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BED4" w14:textId="77777777" w:rsidR="006757B3" w:rsidRPr="001D2F85" w:rsidRDefault="006757B3" w:rsidP="006757B3">
      <w:pPr>
        <w:pStyle w:val="Bezodstpw"/>
        <w:spacing w:before="120"/>
        <w:jc w:val="center"/>
        <w:rPr>
          <w:i/>
          <w:iCs/>
        </w:rPr>
      </w:pPr>
    </w:p>
    <w:p w14:paraId="1ECB86E3" w14:textId="77777777" w:rsidR="002F01E8" w:rsidRPr="001D2F85" w:rsidRDefault="002F01E8" w:rsidP="002F01E8">
      <w:pPr>
        <w:keepNext/>
        <w:spacing w:after="0" w:line="288" w:lineRule="auto"/>
        <w:jc w:val="center"/>
        <w:outlineLvl w:val="0"/>
        <w:rPr>
          <w:lang w:eastAsia="pl-PL"/>
        </w:rPr>
      </w:pPr>
      <w:r w:rsidRPr="001D2F85">
        <w:rPr>
          <w:b/>
          <w:lang w:eastAsia="pl-PL"/>
        </w:rPr>
        <w:t xml:space="preserve">UMOWA </w:t>
      </w:r>
      <w:r w:rsidR="001D2F85" w:rsidRPr="001D2F85">
        <w:rPr>
          <w:b/>
          <w:lang w:eastAsia="pl-PL"/>
        </w:rPr>
        <w:t xml:space="preserve">NR </w:t>
      </w:r>
      <w:r w:rsidR="001D2F85" w:rsidRPr="00763944">
        <w:rPr>
          <w:b/>
          <w:highlight w:val="lightGray"/>
          <w:lang w:eastAsia="pl-PL"/>
        </w:rPr>
        <w:t>……………</w:t>
      </w:r>
    </w:p>
    <w:p w14:paraId="01026AF7" w14:textId="77777777" w:rsidR="002F01E8" w:rsidRPr="001D2F85" w:rsidRDefault="002F01E8" w:rsidP="002F01E8">
      <w:pPr>
        <w:widowControl w:val="0"/>
        <w:suppressAutoHyphens w:val="0"/>
        <w:autoSpaceDE w:val="0"/>
        <w:autoSpaceDN w:val="0"/>
        <w:adjustRightInd w:val="0"/>
        <w:spacing w:after="0" w:line="288" w:lineRule="auto"/>
        <w:jc w:val="center"/>
        <w:rPr>
          <w:lang w:eastAsia="pl-PL"/>
        </w:rPr>
      </w:pPr>
    </w:p>
    <w:p w14:paraId="54CE378F" w14:textId="02C7D835" w:rsidR="002F01E8" w:rsidRPr="001D2F85" w:rsidRDefault="002F01E8" w:rsidP="002F01E8">
      <w:pPr>
        <w:widowControl w:val="0"/>
        <w:suppressAutoHyphens w:val="0"/>
        <w:autoSpaceDE w:val="0"/>
        <w:autoSpaceDN w:val="0"/>
        <w:adjustRightInd w:val="0"/>
        <w:spacing w:after="0" w:line="288" w:lineRule="auto"/>
        <w:jc w:val="both"/>
        <w:rPr>
          <w:b/>
          <w:lang w:eastAsia="pl-PL"/>
        </w:rPr>
      </w:pPr>
      <w:r w:rsidRPr="001D2F85">
        <w:rPr>
          <w:lang w:eastAsia="pl-PL"/>
        </w:rPr>
        <w:t xml:space="preserve">zawarta w </w:t>
      </w:r>
      <w:r w:rsidR="00EC05AB">
        <w:rPr>
          <w:lang w:eastAsia="pl-PL"/>
        </w:rPr>
        <w:t>Gorzowie</w:t>
      </w:r>
      <w:r w:rsidRPr="001D2F85">
        <w:rPr>
          <w:lang w:eastAsia="pl-PL"/>
        </w:rPr>
        <w:t xml:space="preserve"> </w:t>
      </w:r>
      <w:r w:rsidR="00DC4FC0">
        <w:rPr>
          <w:lang w:eastAsia="pl-PL"/>
        </w:rPr>
        <w:t xml:space="preserve">Wlkp. </w:t>
      </w:r>
      <w:r w:rsidRPr="001D2F85">
        <w:rPr>
          <w:lang w:eastAsia="pl-PL"/>
        </w:rPr>
        <w:t xml:space="preserve">dnia </w:t>
      </w:r>
      <w:proofErr w:type="gramStart"/>
      <w:r w:rsidR="00D060D1">
        <w:rPr>
          <w:lang w:eastAsia="pl-PL"/>
        </w:rPr>
        <w:t>…..</w:t>
      </w:r>
      <w:r w:rsidR="00763944">
        <w:rPr>
          <w:lang w:eastAsia="pl-PL"/>
        </w:rPr>
        <w:t>.</w:t>
      </w:r>
      <w:r w:rsidR="00D060D1">
        <w:rPr>
          <w:lang w:eastAsia="pl-PL"/>
        </w:rPr>
        <w:t>.</w:t>
      </w:r>
      <w:proofErr w:type="gramEnd"/>
      <w:r w:rsidR="00763944">
        <w:rPr>
          <w:lang w:eastAsia="pl-PL"/>
        </w:rPr>
        <w:t>.202</w:t>
      </w:r>
      <w:r w:rsidR="00D060D1">
        <w:rPr>
          <w:lang w:eastAsia="pl-PL"/>
        </w:rPr>
        <w:t>6</w:t>
      </w:r>
      <w:r w:rsidR="00763944">
        <w:rPr>
          <w:lang w:eastAsia="pl-PL"/>
        </w:rPr>
        <w:t xml:space="preserve"> </w:t>
      </w:r>
      <w:r w:rsidRPr="001D2F85">
        <w:rPr>
          <w:lang w:eastAsia="pl-PL"/>
        </w:rPr>
        <w:t xml:space="preserve">r. pomiędzy: </w:t>
      </w:r>
    </w:p>
    <w:p w14:paraId="06363AC7" w14:textId="77777777" w:rsidR="001D2F85" w:rsidRDefault="001D2F85" w:rsidP="001D2F85">
      <w:pPr>
        <w:spacing w:after="0"/>
        <w:rPr>
          <w:b/>
          <w:bCs/>
        </w:rPr>
      </w:pPr>
    </w:p>
    <w:p w14:paraId="230C2838" w14:textId="27436E70" w:rsidR="007C3939" w:rsidRPr="007C3939" w:rsidRDefault="007C3939" w:rsidP="007C3939">
      <w:pPr>
        <w:shd w:val="clear" w:color="auto" w:fill="FFFFFF"/>
        <w:spacing w:after="0"/>
        <w:ind w:left="5"/>
        <w:jc w:val="both"/>
      </w:pPr>
      <w:r w:rsidRPr="007C3939">
        <w:t>Zespołem Szkół Centrum Kształcenia Rolniczego</w:t>
      </w:r>
      <w:r w:rsidR="004B2714">
        <w:t xml:space="preserve"> w Gorzowie Wielkopolskim</w:t>
      </w:r>
    </w:p>
    <w:p w14:paraId="246FABF6" w14:textId="77777777" w:rsidR="007C3939" w:rsidRPr="007C3939" w:rsidRDefault="007C3939" w:rsidP="007C3939">
      <w:pPr>
        <w:shd w:val="clear" w:color="auto" w:fill="FFFFFF"/>
        <w:spacing w:after="0"/>
        <w:ind w:left="5"/>
        <w:jc w:val="both"/>
      </w:pPr>
      <w:r w:rsidRPr="007C3939">
        <w:t>ul. Poznańska 23, 66-400 Gorzów Wielkopolski,</w:t>
      </w:r>
    </w:p>
    <w:p w14:paraId="2F294CBC" w14:textId="77777777" w:rsidR="007C3939" w:rsidRPr="007C3939" w:rsidRDefault="007C3939" w:rsidP="007C3939">
      <w:pPr>
        <w:shd w:val="clear" w:color="auto" w:fill="FFFFFF"/>
        <w:spacing w:after="0"/>
        <w:ind w:left="5"/>
        <w:jc w:val="both"/>
      </w:pPr>
      <w:r w:rsidRPr="007C3939">
        <w:t>REGON: 000094797</w:t>
      </w:r>
      <w:r w:rsidRPr="007C3939">
        <w:br/>
        <w:t>NIP: 5991101531</w:t>
      </w:r>
    </w:p>
    <w:p w14:paraId="38542DEA" w14:textId="77777777" w:rsidR="001D2F85" w:rsidRDefault="001D2F85" w:rsidP="001D2F85">
      <w:pPr>
        <w:shd w:val="clear" w:color="auto" w:fill="FFFFFF"/>
        <w:spacing w:after="0"/>
        <w:ind w:left="5"/>
        <w:jc w:val="both"/>
        <w:rPr>
          <w:b/>
        </w:rPr>
      </w:pPr>
    </w:p>
    <w:p w14:paraId="10722F3F" w14:textId="77777777" w:rsidR="001D2F85" w:rsidRPr="00B62C00" w:rsidRDefault="001D2F85" w:rsidP="001D2F85">
      <w:pPr>
        <w:shd w:val="clear" w:color="auto" w:fill="FFFFFF"/>
        <w:spacing w:after="0"/>
        <w:ind w:left="5"/>
        <w:jc w:val="both"/>
      </w:pPr>
      <w:r w:rsidRPr="00B62C00">
        <w:t xml:space="preserve">zwaną dalej w treści umowy </w:t>
      </w:r>
      <w:r w:rsidRPr="007C3939">
        <w:t>„</w:t>
      </w:r>
      <w:r w:rsidRPr="007C3939">
        <w:rPr>
          <w:b/>
          <w:bCs/>
        </w:rPr>
        <w:t>Zamawiającym</w:t>
      </w:r>
      <w:r w:rsidRPr="007C3939">
        <w:t>”</w:t>
      </w:r>
      <w:r w:rsidRPr="00B62C00">
        <w:t xml:space="preserve">, </w:t>
      </w:r>
    </w:p>
    <w:p w14:paraId="4883D47F" w14:textId="0BC8139F" w:rsidR="007C3939" w:rsidRDefault="001D2F85" w:rsidP="007C3939">
      <w:pPr>
        <w:shd w:val="clear" w:color="auto" w:fill="FFFFFF"/>
        <w:spacing w:after="0"/>
        <w:ind w:left="5"/>
        <w:jc w:val="both"/>
      </w:pPr>
      <w:r w:rsidRPr="00B62C00">
        <w:t>reprezentowan</w:t>
      </w:r>
      <w:r w:rsidR="00271798">
        <w:t>ym</w:t>
      </w:r>
      <w:r w:rsidRPr="00B62C00">
        <w:t xml:space="preserve"> przez </w:t>
      </w:r>
      <w:r w:rsidR="007C3939" w:rsidRPr="007C3939">
        <w:t>Emili</w:t>
      </w:r>
      <w:r w:rsidR="00D060D1">
        <w:t>ę</w:t>
      </w:r>
      <w:r w:rsidR="007C3939" w:rsidRPr="007C3939">
        <w:t xml:space="preserve"> </w:t>
      </w:r>
      <w:proofErr w:type="spellStart"/>
      <w:r w:rsidR="007C3939" w:rsidRPr="007C3939">
        <w:t>Olender</w:t>
      </w:r>
      <w:proofErr w:type="spellEnd"/>
      <w:r w:rsidR="007C3939" w:rsidRPr="007C3939">
        <w:t xml:space="preserve"> –Dyrektora</w:t>
      </w:r>
      <w:r w:rsidR="007C3939">
        <w:t>,</w:t>
      </w:r>
      <w:r w:rsidR="007C3939" w:rsidRPr="007C3939">
        <w:t xml:space="preserve"> </w:t>
      </w:r>
    </w:p>
    <w:p w14:paraId="01E64753" w14:textId="0FB90865" w:rsidR="001D2F85" w:rsidRPr="007C3939" w:rsidRDefault="001D2F85" w:rsidP="007C3939">
      <w:pPr>
        <w:shd w:val="clear" w:color="auto" w:fill="FFFFFF"/>
        <w:spacing w:after="0"/>
        <w:ind w:left="5"/>
        <w:jc w:val="both"/>
      </w:pPr>
      <w:r w:rsidRPr="007C3939">
        <w:t>a</w:t>
      </w:r>
    </w:p>
    <w:p w14:paraId="65F0661F" w14:textId="77777777" w:rsidR="00D060D1" w:rsidRDefault="00D060D1" w:rsidP="001D2F85">
      <w:pPr>
        <w:shd w:val="clear" w:color="auto" w:fill="FFFFFF"/>
        <w:spacing w:after="0"/>
        <w:ind w:left="19"/>
      </w:pPr>
    </w:p>
    <w:p w14:paraId="28E0C9C8" w14:textId="77777777" w:rsidR="00D060D1" w:rsidRDefault="00D060D1" w:rsidP="001D2F85">
      <w:pPr>
        <w:shd w:val="clear" w:color="auto" w:fill="FFFFFF"/>
        <w:spacing w:after="0"/>
        <w:ind w:left="19"/>
      </w:pPr>
    </w:p>
    <w:p w14:paraId="5727A70B" w14:textId="77777777" w:rsidR="00D060D1" w:rsidRDefault="00D060D1" w:rsidP="001D2F85">
      <w:pPr>
        <w:shd w:val="clear" w:color="auto" w:fill="FFFFFF"/>
        <w:spacing w:after="0"/>
        <w:ind w:left="19"/>
      </w:pPr>
    </w:p>
    <w:p w14:paraId="647E7C7D" w14:textId="77777777" w:rsidR="00D060D1" w:rsidRDefault="00D060D1" w:rsidP="001D2F85">
      <w:pPr>
        <w:shd w:val="clear" w:color="auto" w:fill="FFFFFF"/>
        <w:spacing w:after="0"/>
        <w:ind w:left="19"/>
      </w:pPr>
    </w:p>
    <w:p w14:paraId="7F389CBD" w14:textId="27403002" w:rsidR="001D2F85" w:rsidRPr="00B62C00" w:rsidRDefault="001D2F85" w:rsidP="001D2F85">
      <w:pPr>
        <w:shd w:val="clear" w:color="auto" w:fill="FFFFFF"/>
        <w:spacing w:after="0"/>
        <w:ind w:left="19"/>
      </w:pPr>
      <w:r w:rsidRPr="00B62C00">
        <w:t xml:space="preserve">zwaną dalej w treści umowy </w:t>
      </w:r>
      <w:r w:rsidRPr="00B62C00">
        <w:rPr>
          <w:b/>
          <w:bCs/>
        </w:rPr>
        <w:t>„Wykonawcą”</w:t>
      </w:r>
      <w:r w:rsidRPr="00B62C00">
        <w:t xml:space="preserve">, </w:t>
      </w:r>
    </w:p>
    <w:p w14:paraId="39E1F0C7" w14:textId="1F32BFAB" w:rsidR="001D2F85" w:rsidRPr="00B62C00" w:rsidRDefault="001D2F85" w:rsidP="00E62809">
      <w:pPr>
        <w:shd w:val="clear" w:color="auto" w:fill="FFFFFF"/>
        <w:spacing w:after="0"/>
        <w:ind w:left="19"/>
      </w:pPr>
      <w:r w:rsidRPr="00B62C00">
        <w:t xml:space="preserve">reprezentowaną przez </w:t>
      </w:r>
      <w:r w:rsidR="00D060D1">
        <w:rPr>
          <w:bCs/>
        </w:rPr>
        <w:t>……………………………………….</w:t>
      </w:r>
    </w:p>
    <w:p w14:paraId="2BDECE59" w14:textId="77777777" w:rsidR="002F01E8" w:rsidRPr="001D2F85" w:rsidRDefault="002F01E8" w:rsidP="002F01E8">
      <w:pPr>
        <w:widowControl w:val="0"/>
        <w:suppressAutoHyphens w:val="0"/>
        <w:autoSpaceDE w:val="0"/>
        <w:autoSpaceDN w:val="0"/>
        <w:adjustRightInd w:val="0"/>
        <w:spacing w:after="0" w:line="288" w:lineRule="auto"/>
        <w:jc w:val="both"/>
        <w:rPr>
          <w:lang w:eastAsia="pl-PL"/>
        </w:rPr>
      </w:pPr>
    </w:p>
    <w:p w14:paraId="1D9EEDD2" w14:textId="0FDBB071" w:rsidR="002F01E8" w:rsidRPr="001D2F85" w:rsidRDefault="002F01E8" w:rsidP="00FE5E11">
      <w:pPr>
        <w:autoSpaceDN w:val="0"/>
        <w:spacing w:after="0" w:line="240" w:lineRule="auto"/>
        <w:jc w:val="both"/>
        <w:textAlignment w:val="baseline"/>
        <w:rPr>
          <w:rFonts w:eastAsia="Andale Sans UI"/>
          <w:kern w:val="3"/>
          <w:lang w:eastAsia="en-US"/>
        </w:rPr>
      </w:pPr>
      <w:r w:rsidRPr="001D2F85">
        <w:rPr>
          <w:rFonts w:eastAsia="Andale Sans UI"/>
          <w:kern w:val="3"/>
          <w:lang w:eastAsia="en-US"/>
        </w:rPr>
        <w:t xml:space="preserve">w wyniku przeprowadzenia </w:t>
      </w:r>
      <w:r w:rsidRPr="008A36C3">
        <w:rPr>
          <w:rFonts w:asciiTheme="minorHAnsi" w:eastAsia="Andale Sans UI" w:hAnsiTheme="minorHAnsi" w:cstheme="minorHAnsi"/>
          <w:kern w:val="3"/>
          <w:lang w:eastAsia="en-US"/>
        </w:rPr>
        <w:t xml:space="preserve">postępowania w trybie podstawowym w oparciu o przepis art. 275 pkt </w:t>
      </w:r>
      <w:r w:rsidR="001D2F85" w:rsidRPr="008A36C3">
        <w:rPr>
          <w:rFonts w:asciiTheme="minorHAnsi" w:eastAsia="Andale Sans UI" w:hAnsiTheme="minorHAnsi" w:cstheme="minorHAnsi"/>
          <w:kern w:val="3"/>
          <w:lang w:eastAsia="en-US"/>
        </w:rPr>
        <w:t>1</w:t>
      </w:r>
      <w:r w:rsidRPr="008A36C3">
        <w:rPr>
          <w:rFonts w:asciiTheme="minorHAnsi" w:eastAsia="Andale Sans UI" w:hAnsiTheme="minorHAnsi" w:cstheme="minorHAnsi"/>
          <w:kern w:val="3"/>
          <w:lang w:eastAsia="en-US"/>
        </w:rPr>
        <w:t xml:space="preserve">) ustawy z dnia 11 września 2019 r. - Prawo zamówień publicznych (tekst jedn. </w:t>
      </w:r>
      <w:r w:rsidR="004A5AF4" w:rsidRPr="008A36C3">
        <w:rPr>
          <w:rFonts w:asciiTheme="minorHAnsi" w:hAnsiTheme="minorHAnsi" w:cstheme="minorHAnsi"/>
        </w:rPr>
        <w:t>Dz.U. z 2024 r. poz. 1320</w:t>
      </w:r>
      <w:r w:rsidR="00D060D1">
        <w:rPr>
          <w:rFonts w:asciiTheme="minorHAnsi" w:hAnsiTheme="minorHAnsi" w:cstheme="minorHAnsi"/>
        </w:rPr>
        <w:t xml:space="preserve"> ze zm.</w:t>
      </w:r>
      <w:r w:rsidRPr="008A36C3">
        <w:rPr>
          <w:rFonts w:asciiTheme="minorHAnsi" w:eastAsia="Andale Sans UI" w:hAnsiTheme="minorHAnsi" w:cstheme="minorHAnsi"/>
          <w:kern w:val="3"/>
          <w:lang w:eastAsia="en-US"/>
        </w:rPr>
        <w:t>) zawarto umowę następującej treści:</w:t>
      </w:r>
    </w:p>
    <w:p w14:paraId="751661AF" w14:textId="77777777" w:rsidR="001435A4" w:rsidRPr="001D2F85" w:rsidRDefault="001435A4" w:rsidP="00CF0360">
      <w:pPr>
        <w:pStyle w:val="Bezodstpw"/>
        <w:spacing w:before="120"/>
        <w:contextualSpacing/>
        <w:jc w:val="both"/>
        <w:rPr>
          <w:b/>
        </w:rPr>
      </w:pPr>
    </w:p>
    <w:p w14:paraId="76AE72F4" w14:textId="77777777" w:rsidR="001435A4" w:rsidRPr="001D2F85" w:rsidRDefault="001435A4" w:rsidP="00CF0360">
      <w:pPr>
        <w:pStyle w:val="Bezodstpw"/>
        <w:spacing w:before="120"/>
        <w:contextualSpacing/>
        <w:jc w:val="center"/>
      </w:pPr>
      <w:r w:rsidRPr="001D2F85">
        <w:t>§ 1</w:t>
      </w:r>
      <w:r w:rsidR="009B5E91" w:rsidRPr="001D2F85">
        <w:t>.</w:t>
      </w:r>
    </w:p>
    <w:p w14:paraId="1D7CE890" w14:textId="77777777" w:rsidR="00917EDD" w:rsidRPr="001D2F85" w:rsidRDefault="00917EDD" w:rsidP="00CF0360">
      <w:pPr>
        <w:pStyle w:val="Bezodstpw"/>
        <w:spacing w:before="120"/>
        <w:contextualSpacing/>
        <w:jc w:val="center"/>
        <w:rPr>
          <w:u w:val="single"/>
        </w:rPr>
      </w:pPr>
      <w:r w:rsidRPr="001D2F85">
        <w:rPr>
          <w:u w:val="single"/>
        </w:rPr>
        <w:t>Przedmiot umowy</w:t>
      </w:r>
    </w:p>
    <w:p w14:paraId="07652DE9" w14:textId="686F53B5" w:rsidR="007C3939" w:rsidRPr="00EE1E1B" w:rsidRDefault="002050EF" w:rsidP="007C3939">
      <w:pPr>
        <w:pStyle w:val="Bezodstpw"/>
        <w:numPr>
          <w:ilvl w:val="0"/>
          <w:numId w:val="13"/>
        </w:numPr>
        <w:spacing w:before="120"/>
        <w:ind w:left="425" w:hanging="425"/>
        <w:contextualSpacing/>
        <w:jc w:val="both"/>
      </w:pPr>
      <w:r w:rsidRPr="001D2F85">
        <w:t xml:space="preserve">Zamawiający zleca, a </w:t>
      </w:r>
      <w:r w:rsidRPr="00EE1E1B">
        <w:t xml:space="preserve">Wykonawca zobowiązuje się do wykonania na rzecz Zamawiającego </w:t>
      </w:r>
      <w:r w:rsidR="00FC7024" w:rsidRPr="00EE1E1B">
        <w:t xml:space="preserve">robót budowlanych </w:t>
      </w:r>
      <w:r w:rsidR="002F01E8" w:rsidRPr="00EE1E1B">
        <w:t>polegających na</w:t>
      </w:r>
      <w:r w:rsidR="001D2F85" w:rsidRPr="00EE1E1B">
        <w:t xml:space="preserve"> realizacji zadania </w:t>
      </w:r>
      <w:proofErr w:type="spellStart"/>
      <w:r w:rsidR="001D2F85" w:rsidRPr="00EE1E1B">
        <w:t>pn</w:t>
      </w:r>
      <w:proofErr w:type="spellEnd"/>
      <w:r w:rsidR="00C451C1" w:rsidRPr="00EE1E1B">
        <w:t>:</w:t>
      </w:r>
      <w:r w:rsidR="002F01E8" w:rsidRPr="00EE1E1B">
        <w:t xml:space="preserve"> </w:t>
      </w:r>
      <w:r w:rsidR="00C451C1" w:rsidRPr="00EE1E1B">
        <w:t>„</w:t>
      </w:r>
      <w:r w:rsidR="00D060D1" w:rsidRPr="0016664B">
        <w:rPr>
          <w:b/>
          <w:lang w:eastAsia="pl-PL"/>
        </w:rPr>
        <w:t>Budowa szklarni dydaktycznej</w:t>
      </w:r>
      <w:r w:rsidR="007C3939">
        <w:rPr>
          <w:b/>
          <w:bCs/>
        </w:rPr>
        <w:t>”.</w:t>
      </w:r>
    </w:p>
    <w:p w14:paraId="0634EB05" w14:textId="52CB8FF1" w:rsidR="006D7630" w:rsidRPr="00EE1E1B" w:rsidRDefault="0007140C" w:rsidP="00C451C1">
      <w:pPr>
        <w:pStyle w:val="Bezodstpw"/>
        <w:numPr>
          <w:ilvl w:val="0"/>
          <w:numId w:val="13"/>
        </w:numPr>
        <w:spacing w:before="120"/>
        <w:ind w:left="425" w:hanging="425"/>
        <w:contextualSpacing/>
        <w:jc w:val="both"/>
      </w:pPr>
      <w:r w:rsidRPr="00EE1E1B">
        <w:t xml:space="preserve">Szczegółowy zakres przedmiotu umowy </w:t>
      </w:r>
      <w:r w:rsidR="00F72DF0">
        <w:t xml:space="preserve">określony został w załączniku nr 6 do SWZ (załącznik nr 1 do umowy) oraz </w:t>
      </w:r>
      <w:r w:rsidR="001D2F85" w:rsidRPr="00EE1E1B">
        <w:t>tabel</w:t>
      </w:r>
      <w:r w:rsidR="00F72DF0">
        <w:t>i</w:t>
      </w:r>
      <w:r w:rsidR="001D2F85" w:rsidRPr="00EE1E1B">
        <w:t xml:space="preserve"> elementów </w:t>
      </w:r>
      <w:r w:rsidR="007E7B30" w:rsidRPr="00EE1E1B">
        <w:t>ceny ryczałtowej</w:t>
      </w:r>
      <w:r w:rsidRPr="00EE1E1B">
        <w:t>, które to dokumenty wraz</w:t>
      </w:r>
      <w:r w:rsidR="006D7630" w:rsidRPr="00EE1E1B">
        <w:t xml:space="preserve"> z ofertą Wykonawcy stanowią integralną część niniejszej umowy.</w:t>
      </w:r>
      <w:r w:rsidR="00B81D63" w:rsidRPr="00EE1E1B">
        <w:t xml:space="preserve"> </w:t>
      </w:r>
    </w:p>
    <w:p w14:paraId="3728DA3C" w14:textId="77777777" w:rsidR="00DC184B" w:rsidRPr="001D2F85" w:rsidRDefault="00DC184B" w:rsidP="00A673F7">
      <w:pPr>
        <w:pStyle w:val="Bezodstpw"/>
        <w:numPr>
          <w:ilvl w:val="0"/>
          <w:numId w:val="13"/>
        </w:numPr>
        <w:spacing w:before="120"/>
        <w:ind w:left="425" w:hanging="425"/>
        <w:contextualSpacing/>
        <w:jc w:val="both"/>
      </w:pPr>
      <w:r w:rsidRPr="00EE1E1B">
        <w:t>W dniu przekazania terenu budowy, Zamawiający przekaże Wykonawcy robót, w wersji papierowej dokumentację projektową, które to dokumenty razem z dokumentacją</w:t>
      </w:r>
      <w:r w:rsidRPr="001D2F85">
        <w:t xml:space="preserve"> postępowania poprzedzającego zawarcie umowy stanowić będą podstawę do realizacji przedmiotu zamówienia. </w:t>
      </w:r>
    </w:p>
    <w:p w14:paraId="35490B36" w14:textId="77777777" w:rsidR="00121C8D" w:rsidRPr="001D2F85" w:rsidRDefault="00121C8D" w:rsidP="00A673F7">
      <w:pPr>
        <w:pStyle w:val="Bezodstpw"/>
        <w:numPr>
          <w:ilvl w:val="0"/>
          <w:numId w:val="13"/>
        </w:numPr>
        <w:spacing w:before="120"/>
        <w:ind w:left="425" w:hanging="425"/>
        <w:contextualSpacing/>
        <w:jc w:val="both"/>
      </w:pPr>
      <w:r w:rsidRPr="001D2F85">
        <w:t>Wykonawca oświadcza, że posiada oraz będzie posiadał przez cały okres realizacji przedmiotu umowy odpowiednią wiedzę, doświadczenie, zdolność techniczną i zawodową oraz zobowiązuje się wykonać przedmiot umowy przy zachowaniu należytej zawodowej staranności, zgodnie z prawem budowlanym.</w:t>
      </w:r>
    </w:p>
    <w:p w14:paraId="4E3FE12C" w14:textId="55B3DF19" w:rsidR="0013490C" w:rsidRPr="001D2F85" w:rsidRDefault="008C38CC" w:rsidP="001D2F85">
      <w:pPr>
        <w:pStyle w:val="Bezodstpw"/>
        <w:numPr>
          <w:ilvl w:val="0"/>
          <w:numId w:val="13"/>
        </w:numPr>
        <w:spacing w:before="120"/>
        <w:ind w:left="425" w:hanging="425"/>
        <w:contextualSpacing/>
        <w:jc w:val="both"/>
        <w:rPr>
          <w:strike/>
        </w:rPr>
      </w:pPr>
      <w:bookmarkStart w:id="0" w:name="_Hlk67043175"/>
      <w:r w:rsidRPr="001D2F85">
        <w:t>Wykonawca oświadcza, że</w:t>
      </w:r>
      <w:r w:rsidR="005B5D5E" w:rsidRPr="001D2F85">
        <w:t xml:space="preserve"> wstępnie</w:t>
      </w:r>
      <w:r w:rsidRPr="001D2F85">
        <w:t xml:space="preserve"> zapoznał się z dokumentacją projektową oraz uwarunkowaniami </w:t>
      </w:r>
      <w:r w:rsidR="00BC5909" w:rsidRPr="001D2F85">
        <w:t>wynikającymi z</w:t>
      </w:r>
      <w:r w:rsidRPr="001D2F85">
        <w:t xml:space="preserve"> zezwoleń dotyczących realizacji inwestycji</w:t>
      </w:r>
      <w:r w:rsidR="005B5D5E" w:rsidRPr="001D2F85">
        <w:t>.</w:t>
      </w:r>
      <w:r w:rsidRPr="001D2F85">
        <w:t xml:space="preserve"> </w:t>
      </w:r>
      <w:r w:rsidR="0013490C" w:rsidRPr="001D2F85">
        <w:t xml:space="preserve"> </w:t>
      </w:r>
    </w:p>
    <w:bookmarkEnd w:id="0"/>
    <w:p w14:paraId="03AE2490" w14:textId="77777777" w:rsidR="001379A2" w:rsidRPr="001D2F85" w:rsidRDefault="001379A2" w:rsidP="00CF0360">
      <w:pPr>
        <w:pStyle w:val="Bezodstpw"/>
        <w:spacing w:before="120"/>
        <w:contextualSpacing/>
        <w:jc w:val="center"/>
        <w:rPr>
          <w:strike/>
          <w:color w:val="FF0000"/>
        </w:rPr>
      </w:pPr>
    </w:p>
    <w:p w14:paraId="4ABD580B" w14:textId="77777777" w:rsidR="00DC4FC0" w:rsidRDefault="00DC4FC0" w:rsidP="00CF0360">
      <w:pPr>
        <w:pStyle w:val="Bezodstpw"/>
        <w:spacing w:before="120"/>
        <w:contextualSpacing/>
        <w:jc w:val="center"/>
      </w:pPr>
    </w:p>
    <w:p w14:paraId="5CE76C85" w14:textId="77777777" w:rsidR="001435A4" w:rsidRPr="001D2F85" w:rsidRDefault="001435A4" w:rsidP="00CF0360">
      <w:pPr>
        <w:pStyle w:val="Bezodstpw"/>
        <w:spacing w:before="120"/>
        <w:contextualSpacing/>
        <w:jc w:val="center"/>
      </w:pPr>
      <w:r w:rsidRPr="001D2F85">
        <w:t>§ 2</w:t>
      </w:r>
      <w:r w:rsidR="009B5E91" w:rsidRPr="001D2F85">
        <w:t>.</w:t>
      </w:r>
    </w:p>
    <w:p w14:paraId="353B11F1" w14:textId="77777777" w:rsidR="001435A4" w:rsidRPr="001D2F85" w:rsidRDefault="001435A4" w:rsidP="00CF0360">
      <w:pPr>
        <w:pStyle w:val="Bezodstpw"/>
        <w:spacing w:before="120"/>
        <w:contextualSpacing/>
        <w:jc w:val="center"/>
        <w:rPr>
          <w:u w:val="single"/>
        </w:rPr>
      </w:pPr>
      <w:r w:rsidRPr="001D2F85">
        <w:rPr>
          <w:u w:val="single"/>
        </w:rPr>
        <w:t>Termin wykonania</w:t>
      </w:r>
    </w:p>
    <w:p w14:paraId="362C2C68" w14:textId="04590632" w:rsidR="001435A4" w:rsidRPr="001D2F85" w:rsidRDefault="001435A4" w:rsidP="00CD5B5E">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Wykonawca zobowiązany jest do wykonania przedmiotu umowy</w:t>
      </w:r>
      <w:r w:rsidR="00640328" w:rsidRPr="001D2F85">
        <w:rPr>
          <w:i w:val="0"/>
          <w:iCs w:val="0"/>
          <w:sz w:val="22"/>
          <w:szCs w:val="22"/>
        </w:rPr>
        <w:t xml:space="preserve"> </w:t>
      </w:r>
      <w:r w:rsidRPr="001D2F85">
        <w:rPr>
          <w:i w:val="0"/>
          <w:iCs w:val="0"/>
          <w:sz w:val="22"/>
          <w:szCs w:val="22"/>
        </w:rPr>
        <w:t xml:space="preserve">w terminie do </w:t>
      </w:r>
      <w:r w:rsidR="00BC2E08">
        <w:rPr>
          <w:i w:val="0"/>
          <w:iCs w:val="0"/>
          <w:sz w:val="22"/>
          <w:szCs w:val="22"/>
        </w:rPr>
        <w:t>100 dni</w:t>
      </w:r>
      <w:r w:rsidR="00A17BB1">
        <w:rPr>
          <w:i w:val="0"/>
          <w:iCs w:val="0"/>
          <w:sz w:val="22"/>
          <w:szCs w:val="22"/>
        </w:rPr>
        <w:t>,</w:t>
      </w:r>
      <w:r w:rsidR="00C451C1" w:rsidRPr="001D2F85">
        <w:rPr>
          <w:i w:val="0"/>
          <w:iCs w:val="0"/>
          <w:sz w:val="22"/>
          <w:szCs w:val="22"/>
        </w:rPr>
        <w:t xml:space="preserve"> </w:t>
      </w:r>
      <w:r w:rsidR="004F5BF1" w:rsidRPr="001D2F85">
        <w:rPr>
          <w:i w:val="0"/>
          <w:iCs w:val="0"/>
          <w:sz w:val="22"/>
          <w:szCs w:val="22"/>
        </w:rPr>
        <w:t xml:space="preserve">licząc od dnia zawarcia umowy tj. do dnia </w:t>
      </w:r>
      <w:r w:rsidR="00BC5909">
        <w:rPr>
          <w:i w:val="0"/>
          <w:iCs w:val="0"/>
          <w:sz w:val="22"/>
          <w:szCs w:val="22"/>
        </w:rPr>
        <w:t>………………</w:t>
      </w:r>
      <w:proofErr w:type="gramStart"/>
      <w:r w:rsidR="00BC5909">
        <w:rPr>
          <w:i w:val="0"/>
          <w:iCs w:val="0"/>
          <w:sz w:val="22"/>
          <w:szCs w:val="22"/>
        </w:rPr>
        <w:t>…….</w:t>
      </w:r>
      <w:proofErr w:type="gramEnd"/>
      <w:r w:rsidR="00BC5909">
        <w:rPr>
          <w:i w:val="0"/>
          <w:iCs w:val="0"/>
          <w:sz w:val="22"/>
          <w:szCs w:val="22"/>
        </w:rPr>
        <w:t>.</w:t>
      </w:r>
      <w:r w:rsidR="00E62809">
        <w:rPr>
          <w:i w:val="0"/>
          <w:iCs w:val="0"/>
          <w:sz w:val="22"/>
          <w:szCs w:val="22"/>
        </w:rPr>
        <w:t xml:space="preserve"> </w:t>
      </w:r>
    </w:p>
    <w:p w14:paraId="57B07429" w14:textId="70C2D87D" w:rsidR="00BC74CA" w:rsidRPr="001D2F85" w:rsidRDefault="001435A4" w:rsidP="00CD5B5E">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 xml:space="preserve">Teren budowy zostanie przekazany Wykonawcy protokolarnie, w terminie </w:t>
      </w:r>
      <w:r w:rsidR="00B643A1" w:rsidRPr="001D2F85">
        <w:rPr>
          <w:i w:val="0"/>
          <w:iCs w:val="0"/>
          <w:sz w:val="22"/>
          <w:szCs w:val="22"/>
        </w:rPr>
        <w:t xml:space="preserve">do </w:t>
      </w:r>
      <w:r w:rsidR="00BC5909">
        <w:rPr>
          <w:i w:val="0"/>
          <w:iCs w:val="0"/>
          <w:sz w:val="22"/>
          <w:szCs w:val="22"/>
        </w:rPr>
        <w:t>7</w:t>
      </w:r>
      <w:r w:rsidRPr="001D2F85">
        <w:rPr>
          <w:i w:val="0"/>
          <w:iCs w:val="0"/>
          <w:sz w:val="22"/>
          <w:szCs w:val="22"/>
        </w:rPr>
        <w:t xml:space="preserve"> dni od daty zawarcia umowy.</w:t>
      </w:r>
      <w:r w:rsidR="00435483" w:rsidRPr="001D2F85">
        <w:rPr>
          <w:i w:val="0"/>
          <w:iCs w:val="0"/>
          <w:sz w:val="22"/>
          <w:szCs w:val="22"/>
        </w:rPr>
        <w:t xml:space="preserve"> </w:t>
      </w:r>
      <w:r w:rsidR="001B7C06" w:rsidRPr="001D2F85">
        <w:rPr>
          <w:i w:val="0"/>
          <w:iCs w:val="0"/>
          <w:sz w:val="22"/>
          <w:szCs w:val="22"/>
        </w:rPr>
        <w:t xml:space="preserve">Wykonawca winien zapewnić </w:t>
      </w:r>
      <w:r w:rsidR="00B643A1" w:rsidRPr="001D2F85">
        <w:rPr>
          <w:i w:val="0"/>
          <w:iCs w:val="0"/>
          <w:sz w:val="22"/>
          <w:szCs w:val="22"/>
        </w:rPr>
        <w:t xml:space="preserve">obowiązkowy </w:t>
      </w:r>
      <w:r w:rsidR="001B7C06" w:rsidRPr="001D2F85">
        <w:rPr>
          <w:i w:val="0"/>
          <w:iCs w:val="0"/>
          <w:sz w:val="22"/>
          <w:szCs w:val="22"/>
        </w:rPr>
        <w:t>udział kierownika budowy w przekazaniu terenu budowy.</w:t>
      </w:r>
    </w:p>
    <w:p w14:paraId="276535B1" w14:textId="77777777" w:rsidR="008F41B8" w:rsidRPr="001D2F85" w:rsidRDefault="008F41B8" w:rsidP="008F41B8">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 xml:space="preserve">Wykonawca nie później niż w dniu zawarcia umowy zobowiązany jest do przedłożenia Zamawiającemu </w:t>
      </w:r>
      <w:r w:rsidRPr="001D2F85">
        <w:rPr>
          <w:i w:val="0"/>
          <w:iCs w:val="0"/>
          <w:sz w:val="22"/>
          <w:szCs w:val="22"/>
        </w:rPr>
        <w:lastRenderedPageBreak/>
        <w:t>następujących dokumentów:</w:t>
      </w:r>
    </w:p>
    <w:p w14:paraId="70C9973F" w14:textId="77FFB4CD" w:rsidR="00705570" w:rsidRDefault="008F41B8" w:rsidP="008F41B8">
      <w:pPr>
        <w:pStyle w:val="Akapitzlist"/>
        <w:numPr>
          <w:ilvl w:val="1"/>
          <w:numId w:val="22"/>
        </w:numPr>
        <w:spacing w:before="120" w:after="0" w:line="240" w:lineRule="auto"/>
        <w:contextualSpacing/>
        <w:jc w:val="both"/>
        <w:rPr>
          <w:i w:val="0"/>
          <w:iCs w:val="0"/>
          <w:sz w:val="22"/>
          <w:szCs w:val="22"/>
        </w:rPr>
      </w:pPr>
      <w:r w:rsidRPr="001D2F85">
        <w:rPr>
          <w:i w:val="0"/>
          <w:iCs w:val="0"/>
          <w:sz w:val="22"/>
          <w:szCs w:val="22"/>
        </w:rPr>
        <w:t xml:space="preserve">polisy lub innego dokumentu potwierdzającego, że Wykonawca robót budowlanych jest ubezpieczony od odpowiedzialności cywilnej w zakresie prowadzonej działalności związanej </w:t>
      </w:r>
      <w:r w:rsidR="00057986">
        <w:rPr>
          <w:i w:val="0"/>
          <w:iCs w:val="0"/>
          <w:sz w:val="22"/>
          <w:szCs w:val="22"/>
        </w:rPr>
        <w:br/>
      </w:r>
      <w:r w:rsidRPr="001D2F85">
        <w:rPr>
          <w:i w:val="0"/>
          <w:iCs w:val="0"/>
          <w:sz w:val="22"/>
          <w:szCs w:val="22"/>
        </w:rPr>
        <w:t xml:space="preserve">z przedmiotem umowy </w:t>
      </w:r>
    </w:p>
    <w:p w14:paraId="00BC44D3" w14:textId="77777777" w:rsidR="008F41B8" w:rsidRPr="001D2F85" w:rsidRDefault="00705570" w:rsidP="008F41B8">
      <w:pPr>
        <w:pStyle w:val="Akapitzlist"/>
        <w:numPr>
          <w:ilvl w:val="1"/>
          <w:numId w:val="22"/>
        </w:numPr>
        <w:spacing w:before="120" w:after="0" w:line="240" w:lineRule="auto"/>
        <w:contextualSpacing/>
        <w:jc w:val="both"/>
        <w:rPr>
          <w:i w:val="0"/>
          <w:iCs w:val="0"/>
          <w:sz w:val="22"/>
          <w:szCs w:val="22"/>
        </w:rPr>
      </w:pPr>
      <w:r>
        <w:rPr>
          <w:i w:val="0"/>
          <w:iCs w:val="0"/>
          <w:sz w:val="22"/>
          <w:szCs w:val="22"/>
        </w:rPr>
        <w:t>dowód</w:t>
      </w:r>
      <w:r w:rsidR="008F41B8" w:rsidRPr="001D2F85">
        <w:rPr>
          <w:i w:val="0"/>
          <w:iCs w:val="0"/>
          <w:sz w:val="22"/>
          <w:szCs w:val="22"/>
        </w:rPr>
        <w:t xml:space="preserve"> opłaty </w:t>
      </w:r>
      <w:r w:rsidRPr="001D2F85">
        <w:rPr>
          <w:i w:val="0"/>
          <w:iCs w:val="0"/>
          <w:sz w:val="22"/>
          <w:szCs w:val="22"/>
        </w:rPr>
        <w:t xml:space="preserve">składki </w:t>
      </w:r>
      <w:r w:rsidR="008F41B8" w:rsidRPr="001D2F85">
        <w:rPr>
          <w:i w:val="0"/>
          <w:iCs w:val="0"/>
          <w:sz w:val="22"/>
          <w:szCs w:val="22"/>
        </w:rPr>
        <w:t>należnej z tytułu</w:t>
      </w:r>
      <w:r>
        <w:rPr>
          <w:i w:val="0"/>
          <w:iCs w:val="0"/>
          <w:sz w:val="22"/>
          <w:szCs w:val="22"/>
        </w:rPr>
        <w:t xml:space="preserve"> ubezpieczenia</w:t>
      </w:r>
      <w:r w:rsidR="008F41B8" w:rsidRPr="001D2F85">
        <w:rPr>
          <w:i w:val="0"/>
          <w:iCs w:val="0"/>
          <w:sz w:val="22"/>
          <w:szCs w:val="22"/>
        </w:rPr>
        <w:t>,</w:t>
      </w:r>
    </w:p>
    <w:p w14:paraId="51A90CB9" w14:textId="77777777" w:rsidR="006444FA" w:rsidRPr="001D2F85" w:rsidRDefault="00737A10" w:rsidP="00737A10">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Wykonawca, nie później niż w dniu przekazania terenu budowy, zobowiązany jest do opracowania i przedłożenia Zamawiającemu</w:t>
      </w:r>
      <w:r w:rsidR="006444FA" w:rsidRPr="001D2F85">
        <w:rPr>
          <w:i w:val="0"/>
          <w:iCs w:val="0"/>
          <w:sz w:val="22"/>
          <w:szCs w:val="22"/>
        </w:rPr>
        <w:t>:</w:t>
      </w:r>
    </w:p>
    <w:p w14:paraId="5D59E647" w14:textId="77777777" w:rsidR="008F41B8" w:rsidRPr="001D2F85" w:rsidRDefault="008F41B8" w:rsidP="008F41B8">
      <w:pPr>
        <w:pStyle w:val="Akapitzlist"/>
        <w:numPr>
          <w:ilvl w:val="1"/>
          <w:numId w:val="22"/>
        </w:numPr>
        <w:spacing w:before="120" w:after="0" w:line="240" w:lineRule="auto"/>
        <w:contextualSpacing/>
        <w:jc w:val="both"/>
        <w:rPr>
          <w:i w:val="0"/>
          <w:iCs w:val="0"/>
          <w:sz w:val="22"/>
          <w:szCs w:val="22"/>
        </w:rPr>
      </w:pPr>
      <w:bookmarkStart w:id="1" w:name="_Hlk64053624"/>
      <w:r w:rsidRPr="001D2F85">
        <w:rPr>
          <w:i w:val="0"/>
          <w:iCs w:val="0"/>
          <w:sz w:val="22"/>
          <w:szCs w:val="22"/>
        </w:rPr>
        <w:t>planu bezpieczeństwa i ochrony zdrowia,</w:t>
      </w:r>
    </w:p>
    <w:p w14:paraId="5CE42BA0" w14:textId="77777777" w:rsidR="008F41B8" w:rsidRPr="001D2F85" w:rsidRDefault="008F41B8" w:rsidP="008F41B8">
      <w:pPr>
        <w:pStyle w:val="Akapitzlist"/>
        <w:numPr>
          <w:ilvl w:val="1"/>
          <w:numId w:val="22"/>
        </w:numPr>
        <w:spacing w:before="120" w:after="0" w:line="240" w:lineRule="auto"/>
        <w:contextualSpacing/>
        <w:jc w:val="both"/>
        <w:rPr>
          <w:i w:val="0"/>
          <w:iCs w:val="0"/>
          <w:sz w:val="22"/>
          <w:szCs w:val="22"/>
        </w:rPr>
      </w:pPr>
      <w:r w:rsidRPr="001D2F85">
        <w:rPr>
          <w:i w:val="0"/>
          <w:iCs w:val="0"/>
          <w:sz w:val="22"/>
          <w:szCs w:val="22"/>
        </w:rPr>
        <w:t xml:space="preserve">oświadczeń osób wchodzących w skład zespołu kierownictwa budowy o zapoznaniu się </w:t>
      </w:r>
      <w:r w:rsidRPr="001D2F85">
        <w:rPr>
          <w:i w:val="0"/>
          <w:iCs w:val="0"/>
          <w:sz w:val="22"/>
          <w:szCs w:val="22"/>
        </w:rPr>
        <w:br/>
        <w:t>z dokumentacją projektową, dokumentacją postępowania przetargowego poprzedzającego udzielenie zamówienia publicznego na roboty budowlane, umową na wykonanie robót budowlanych oraz wszystkimi dokumentami stanowiącymi podstawę realizacji remontu oraz o dokonaniu ich weryfikacji pod względem kompletności,</w:t>
      </w:r>
    </w:p>
    <w:p w14:paraId="386A804D" w14:textId="77777777" w:rsidR="008F41B8" w:rsidRPr="001D2F85" w:rsidRDefault="008F41B8" w:rsidP="008F41B8">
      <w:pPr>
        <w:pStyle w:val="Akapitzlist"/>
        <w:numPr>
          <w:ilvl w:val="1"/>
          <w:numId w:val="22"/>
        </w:numPr>
        <w:spacing w:before="120" w:after="0" w:line="240" w:lineRule="auto"/>
        <w:contextualSpacing/>
        <w:jc w:val="both"/>
        <w:rPr>
          <w:i w:val="0"/>
          <w:iCs w:val="0"/>
          <w:sz w:val="22"/>
          <w:szCs w:val="22"/>
        </w:rPr>
      </w:pPr>
      <w:r w:rsidRPr="001D2F85">
        <w:rPr>
          <w:i w:val="0"/>
          <w:iCs w:val="0"/>
          <w:sz w:val="22"/>
          <w:szCs w:val="22"/>
        </w:rPr>
        <w:t>oświadczenia kierownik</w:t>
      </w:r>
      <w:r w:rsidR="00B410C3" w:rsidRPr="001D2F85">
        <w:rPr>
          <w:i w:val="0"/>
          <w:iCs w:val="0"/>
          <w:sz w:val="22"/>
          <w:szCs w:val="22"/>
        </w:rPr>
        <w:t>ów</w:t>
      </w:r>
      <w:r w:rsidRPr="001D2F85">
        <w:rPr>
          <w:i w:val="0"/>
          <w:iCs w:val="0"/>
          <w:sz w:val="22"/>
          <w:szCs w:val="22"/>
        </w:rPr>
        <w:t xml:space="preserve"> budowy</w:t>
      </w:r>
      <w:r w:rsidR="00B410C3" w:rsidRPr="001D2F85">
        <w:rPr>
          <w:i w:val="0"/>
          <w:iCs w:val="0"/>
          <w:sz w:val="22"/>
          <w:szCs w:val="22"/>
        </w:rPr>
        <w:t xml:space="preserve"> i robót</w:t>
      </w:r>
      <w:r w:rsidRPr="001D2F85">
        <w:rPr>
          <w:i w:val="0"/>
          <w:iCs w:val="0"/>
          <w:sz w:val="22"/>
          <w:szCs w:val="22"/>
        </w:rPr>
        <w:t>, potwierdzającego przyjęcie przez niego obowiązków na budowie</w:t>
      </w:r>
      <w:r w:rsidR="005D54D6">
        <w:rPr>
          <w:i w:val="0"/>
          <w:iCs w:val="0"/>
          <w:sz w:val="22"/>
          <w:szCs w:val="22"/>
        </w:rPr>
        <w:t>,</w:t>
      </w:r>
    </w:p>
    <w:bookmarkEnd w:id="1"/>
    <w:p w14:paraId="68C8E861" w14:textId="55F9E002" w:rsidR="0013490C" w:rsidRPr="001D2F85" w:rsidRDefault="0013490C" w:rsidP="0013490C">
      <w:pPr>
        <w:pStyle w:val="Akapitzlist"/>
        <w:numPr>
          <w:ilvl w:val="1"/>
          <w:numId w:val="22"/>
        </w:numPr>
        <w:spacing w:before="120" w:after="0" w:line="240" w:lineRule="auto"/>
        <w:contextualSpacing/>
        <w:jc w:val="both"/>
        <w:rPr>
          <w:i w:val="0"/>
          <w:iCs w:val="0"/>
          <w:sz w:val="22"/>
          <w:szCs w:val="22"/>
        </w:rPr>
      </w:pPr>
      <w:r w:rsidRPr="001D2F85">
        <w:rPr>
          <w:i w:val="0"/>
          <w:iCs w:val="0"/>
          <w:sz w:val="22"/>
          <w:szCs w:val="22"/>
        </w:rPr>
        <w:t>szczegółowego harmonogram</w:t>
      </w:r>
      <w:r w:rsidR="005D54D6">
        <w:rPr>
          <w:i w:val="0"/>
          <w:iCs w:val="0"/>
          <w:sz w:val="22"/>
          <w:szCs w:val="22"/>
        </w:rPr>
        <w:t>u</w:t>
      </w:r>
      <w:r w:rsidRPr="001D2F85">
        <w:rPr>
          <w:i w:val="0"/>
          <w:iCs w:val="0"/>
          <w:sz w:val="22"/>
          <w:szCs w:val="22"/>
        </w:rPr>
        <w:t xml:space="preserve"> </w:t>
      </w:r>
      <w:r w:rsidR="00344A0B">
        <w:rPr>
          <w:i w:val="0"/>
          <w:iCs w:val="0"/>
          <w:sz w:val="22"/>
          <w:szCs w:val="22"/>
        </w:rPr>
        <w:t>robót</w:t>
      </w:r>
      <w:r w:rsidR="00057986">
        <w:rPr>
          <w:i w:val="0"/>
          <w:iCs w:val="0"/>
          <w:sz w:val="22"/>
          <w:szCs w:val="22"/>
        </w:rPr>
        <w:t xml:space="preserve">, który uwzględniać będzie wytyczne Zamawiającego, co do organizacji </w:t>
      </w:r>
      <w:r w:rsidR="00DC2081">
        <w:rPr>
          <w:i w:val="0"/>
          <w:iCs w:val="0"/>
          <w:sz w:val="22"/>
          <w:szCs w:val="22"/>
        </w:rPr>
        <w:t xml:space="preserve">zaplecza oraz </w:t>
      </w:r>
      <w:r w:rsidR="00057986">
        <w:rPr>
          <w:i w:val="0"/>
          <w:iCs w:val="0"/>
          <w:sz w:val="22"/>
          <w:szCs w:val="22"/>
        </w:rPr>
        <w:t xml:space="preserve">robót w taki sposób, aby nie zakłócały </w:t>
      </w:r>
      <w:r w:rsidR="00B55853">
        <w:rPr>
          <w:i w:val="0"/>
          <w:iCs w:val="0"/>
          <w:sz w:val="22"/>
          <w:szCs w:val="22"/>
        </w:rPr>
        <w:t>funkcjonowania placówki</w:t>
      </w:r>
      <w:r w:rsidR="00DC2081">
        <w:rPr>
          <w:i w:val="0"/>
          <w:iCs w:val="0"/>
          <w:sz w:val="22"/>
          <w:szCs w:val="22"/>
        </w:rPr>
        <w:t xml:space="preserve"> w godzinach </w:t>
      </w:r>
      <w:r w:rsidR="00B55853">
        <w:rPr>
          <w:i w:val="0"/>
          <w:iCs w:val="0"/>
          <w:sz w:val="22"/>
          <w:szCs w:val="22"/>
        </w:rPr>
        <w:t xml:space="preserve">prowadzenia zajęć lekcyjnych. </w:t>
      </w:r>
    </w:p>
    <w:p w14:paraId="7E87CC58" w14:textId="175DDFC7" w:rsidR="0013490C" w:rsidRPr="001D2F85" w:rsidRDefault="0013490C" w:rsidP="0013490C">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Wykonawca jest zobowiązany do wykonywania robót zgodnie z zatwierdzonym przez Zamawiającego szczegółowym harmonogramem</w:t>
      </w:r>
      <w:r w:rsidR="00AF4A34">
        <w:rPr>
          <w:i w:val="0"/>
          <w:iCs w:val="0"/>
          <w:sz w:val="22"/>
          <w:szCs w:val="22"/>
        </w:rPr>
        <w:t>.</w:t>
      </w:r>
    </w:p>
    <w:p w14:paraId="3AB73684" w14:textId="77777777" w:rsidR="0013490C" w:rsidRPr="001D2F85" w:rsidRDefault="0013490C" w:rsidP="0013490C">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 xml:space="preserve">Harmonogram winien być aktualizowany przez Wykonawcę w miarę faktycznego postępu robót. Przy aktualizacji harmonogramu należy uwzględnić również ewentualne zmiany w kolejności wykonywania robót. </w:t>
      </w:r>
    </w:p>
    <w:p w14:paraId="21B34B2F" w14:textId="77777777" w:rsidR="00064647" w:rsidRPr="001D2F85" w:rsidRDefault="00064647" w:rsidP="00CD5B5E">
      <w:pPr>
        <w:pStyle w:val="Akapitzlist"/>
        <w:numPr>
          <w:ilvl w:val="0"/>
          <w:numId w:val="22"/>
        </w:numPr>
        <w:spacing w:before="120" w:after="0" w:line="240" w:lineRule="auto"/>
        <w:contextualSpacing/>
        <w:jc w:val="both"/>
        <w:rPr>
          <w:i w:val="0"/>
          <w:iCs w:val="0"/>
          <w:sz w:val="22"/>
          <w:szCs w:val="22"/>
        </w:rPr>
      </w:pPr>
      <w:r w:rsidRPr="001D2F85">
        <w:rPr>
          <w:i w:val="0"/>
          <w:iCs w:val="0"/>
          <w:sz w:val="22"/>
          <w:szCs w:val="22"/>
        </w:rPr>
        <w:t xml:space="preserve">Wykonawca zobowiązany jest do niezwłocznego informowania o ewentualnych okolicznościach, które mogą spowodować niedotrzymanie terminów wynikających z harmonogramu, przerwanie robót lub zmianę ich zakresu. </w:t>
      </w:r>
    </w:p>
    <w:p w14:paraId="76580CC2" w14:textId="77777777" w:rsidR="00D55F0C" w:rsidRPr="001D2F85" w:rsidRDefault="001435A4" w:rsidP="00CF0360">
      <w:pPr>
        <w:tabs>
          <w:tab w:val="left" w:pos="0"/>
          <w:tab w:val="left" w:pos="4596"/>
          <w:tab w:val="center" w:pos="4819"/>
        </w:tabs>
        <w:spacing w:before="120" w:after="0" w:line="240" w:lineRule="auto"/>
        <w:contextualSpacing/>
        <w:jc w:val="both"/>
      </w:pPr>
      <w:r w:rsidRPr="001D2F85">
        <w:tab/>
      </w:r>
      <w:r w:rsidR="00D55F0C" w:rsidRPr="001D2F85">
        <w:t>§ 3</w:t>
      </w:r>
      <w:r w:rsidR="009B5E91" w:rsidRPr="001D2F85">
        <w:t>.</w:t>
      </w:r>
    </w:p>
    <w:p w14:paraId="2AEE61A5" w14:textId="77777777" w:rsidR="00D55F0C" w:rsidRPr="001D2F85" w:rsidRDefault="00D55F0C" w:rsidP="00CF0360">
      <w:pPr>
        <w:tabs>
          <w:tab w:val="left" w:pos="0"/>
        </w:tabs>
        <w:spacing w:before="120" w:after="0" w:line="240" w:lineRule="auto"/>
        <w:contextualSpacing/>
        <w:jc w:val="center"/>
        <w:rPr>
          <w:u w:val="single"/>
        </w:rPr>
      </w:pPr>
      <w:r w:rsidRPr="001D2F85">
        <w:rPr>
          <w:u w:val="single"/>
        </w:rPr>
        <w:t>Odbiór przedmiotu umowy</w:t>
      </w:r>
    </w:p>
    <w:p w14:paraId="1624B177" w14:textId="77777777" w:rsidR="00D55F0C" w:rsidRPr="001D2F85" w:rsidRDefault="00D55F0C" w:rsidP="00737A10">
      <w:pPr>
        <w:pStyle w:val="Akapitzlist"/>
        <w:numPr>
          <w:ilvl w:val="0"/>
          <w:numId w:val="23"/>
        </w:numPr>
        <w:spacing w:before="120" w:after="0" w:line="240" w:lineRule="auto"/>
        <w:contextualSpacing/>
        <w:jc w:val="both"/>
        <w:rPr>
          <w:i w:val="0"/>
          <w:iCs w:val="0"/>
          <w:sz w:val="22"/>
          <w:szCs w:val="22"/>
        </w:rPr>
      </w:pPr>
      <w:bookmarkStart w:id="2" w:name="_Hlk67043397"/>
      <w:r w:rsidRPr="001D2F85">
        <w:rPr>
          <w:i w:val="0"/>
          <w:iCs w:val="0"/>
          <w:sz w:val="22"/>
          <w:szCs w:val="22"/>
        </w:rPr>
        <w:t>Żadna część robót nie może być zakryta lub w inny sposób uczyniona niedostępną bez zgody Zamawiającego, który powinien mieć możliwość sprawdzenia każdej roboty, w tym robót zanikowych.</w:t>
      </w:r>
    </w:p>
    <w:p w14:paraId="18B8D064" w14:textId="2883ED52" w:rsidR="00247053" w:rsidRPr="001D2F85" w:rsidRDefault="00247053" w:rsidP="00247053">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Za pośrednictwem kierownika budowy</w:t>
      </w:r>
      <w:r w:rsidR="00FF7A67" w:rsidRPr="001D2F85">
        <w:rPr>
          <w:i w:val="0"/>
          <w:iCs w:val="0"/>
          <w:sz w:val="22"/>
          <w:szCs w:val="22"/>
        </w:rPr>
        <w:t xml:space="preserve"> </w:t>
      </w:r>
      <w:r w:rsidRPr="001D2F85">
        <w:rPr>
          <w:i w:val="0"/>
          <w:iCs w:val="0"/>
          <w:sz w:val="22"/>
          <w:szCs w:val="22"/>
        </w:rPr>
        <w:t xml:space="preserve">Wykonawca zobowiązany jest do zgłoszenia właściwemu inspektorowi nadzoru inwestorskiego gotowości do odbioru robót zanikających oraz robót ulegających zakryciu przynajmniej na </w:t>
      </w:r>
      <w:r w:rsidR="0050771D">
        <w:rPr>
          <w:i w:val="0"/>
          <w:iCs w:val="0"/>
          <w:sz w:val="22"/>
          <w:szCs w:val="22"/>
        </w:rPr>
        <w:t>3</w:t>
      </w:r>
      <w:r w:rsidRPr="001D2F85">
        <w:rPr>
          <w:i w:val="0"/>
          <w:iCs w:val="0"/>
          <w:sz w:val="22"/>
          <w:szCs w:val="22"/>
        </w:rPr>
        <w:t xml:space="preserve"> dni robocze przed ich zakryciem. Odbiór przez inspektora nadzoru inwestorskiego nastąpi niezwłocznie, nie później jednak niż w ciągu 3 dni roboczych od daty zgłoszenia i powiadomienia o tym fakcie inspektora nadzoru inwestorskiego. Na okoliczność odbioru robót zanikających i ulegających zakryciu Strony spiszą protokół lub odnotują ten fakt stosownym wpisem </w:t>
      </w:r>
      <w:r w:rsidR="004F075B">
        <w:rPr>
          <w:i w:val="0"/>
          <w:iCs w:val="0"/>
          <w:sz w:val="22"/>
          <w:szCs w:val="22"/>
        </w:rPr>
        <w:br/>
      </w:r>
      <w:r w:rsidRPr="001D2F85">
        <w:rPr>
          <w:i w:val="0"/>
          <w:iCs w:val="0"/>
          <w:sz w:val="22"/>
          <w:szCs w:val="22"/>
        </w:rPr>
        <w:t xml:space="preserve">w dzienniku budowy. </w:t>
      </w:r>
    </w:p>
    <w:p w14:paraId="32805248" w14:textId="68D42627" w:rsidR="004F075B" w:rsidRDefault="004F075B" w:rsidP="00737A10">
      <w:pPr>
        <w:pStyle w:val="Akapitzlist"/>
        <w:numPr>
          <w:ilvl w:val="0"/>
          <w:numId w:val="23"/>
        </w:numPr>
        <w:spacing w:before="120" w:after="0" w:line="240" w:lineRule="auto"/>
        <w:contextualSpacing/>
        <w:jc w:val="both"/>
        <w:rPr>
          <w:i w:val="0"/>
          <w:iCs w:val="0"/>
          <w:sz w:val="22"/>
          <w:szCs w:val="22"/>
        </w:rPr>
      </w:pPr>
      <w:r>
        <w:rPr>
          <w:i w:val="0"/>
          <w:iCs w:val="0"/>
          <w:sz w:val="22"/>
          <w:szCs w:val="22"/>
        </w:rPr>
        <w:t>Dopuszcza się przeprowadzenie odbiorów częściowych, w oparciu o elementy wskazane w Tabeli Elementów Ceny Ryczałtowej (TECR) lub uszczegółowionej TECR-S (stosownie do zapisów par. 4 ust. 3 umowy).</w:t>
      </w:r>
      <w:r w:rsidR="000B1A64">
        <w:rPr>
          <w:i w:val="0"/>
          <w:iCs w:val="0"/>
          <w:sz w:val="22"/>
          <w:szCs w:val="22"/>
        </w:rPr>
        <w:t xml:space="preserve"> </w:t>
      </w:r>
      <w:r>
        <w:rPr>
          <w:i w:val="0"/>
          <w:iCs w:val="0"/>
          <w:sz w:val="22"/>
          <w:szCs w:val="22"/>
        </w:rPr>
        <w:t xml:space="preserve">Dopuszcza się odbiory jedynie kompletnych pozycji tabeli. </w:t>
      </w:r>
    </w:p>
    <w:p w14:paraId="051F3B9D" w14:textId="33A9B5E2" w:rsidR="00064647" w:rsidRPr="001D2F85" w:rsidRDefault="00064647"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Przedmiotem odbioru końcowego będzie całość zamówienia</w:t>
      </w:r>
      <w:r w:rsidR="004F075B">
        <w:rPr>
          <w:i w:val="0"/>
          <w:iCs w:val="0"/>
          <w:sz w:val="22"/>
          <w:szCs w:val="22"/>
        </w:rPr>
        <w:t>, co jest równoznaczne z wykonaniem wszystkich elementów określonych w TECR.</w:t>
      </w:r>
    </w:p>
    <w:p w14:paraId="1A3E9AC1" w14:textId="77777777" w:rsidR="00640328" w:rsidRPr="001D2F85" w:rsidRDefault="00AF0C34" w:rsidP="00640328">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Po zakończeniu wszystkich robót budowlanych składających się na zakres zamówienia potwierdzonym stosownym wpisem kierownika budowy i inspektora nadzoru do dziennika budowy oraz po wykonaniu przewidzianych w umowie i odrębnych przepisach oraz niezbędnych na potrzeby odbioru robót prób, oraz sprawdzeń, należytym uporządkowaniu terenu budowy, Wykonawca pisemnie poinformuje Zamawiającego o gotowości do odbioru końcowego zamówienia.</w:t>
      </w:r>
    </w:p>
    <w:p w14:paraId="6EC391BD" w14:textId="77777777" w:rsidR="00BD6A8D" w:rsidRPr="001D2F85" w:rsidRDefault="00BD6A8D"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Wykonawca na potrzeby odbioru końcowego zamówienia zobowiązany jest do sporządzenia dokumentacji powykonawczej</w:t>
      </w:r>
      <w:r w:rsidR="00A55422" w:rsidRPr="001D2F85">
        <w:rPr>
          <w:i w:val="0"/>
          <w:iCs w:val="0"/>
          <w:sz w:val="22"/>
          <w:szCs w:val="22"/>
        </w:rPr>
        <w:t>,</w:t>
      </w:r>
      <w:r w:rsidRPr="001D2F85">
        <w:rPr>
          <w:i w:val="0"/>
          <w:iCs w:val="0"/>
          <w:sz w:val="22"/>
          <w:szCs w:val="22"/>
        </w:rPr>
        <w:t xml:space="preserve"> obejmującej co najmniej:</w:t>
      </w:r>
    </w:p>
    <w:p w14:paraId="5FBADF44"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dzienniki budowy,</w:t>
      </w:r>
    </w:p>
    <w:p w14:paraId="1F142B37"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projekty powykonawcze (dokumentacje projektowe z naniesionymi ewentualnymi zmianami/opracowaniami dodatkowymi itp.),</w:t>
      </w:r>
    </w:p>
    <w:p w14:paraId="63CAABF4"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 xml:space="preserve">oświadczenia kierownika budowy oraz branżowego kierownika robót o zgodności wykonania robót </w:t>
      </w:r>
      <w:r w:rsidRPr="001D2F85">
        <w:rPr>
          <w:i w:val="0"/>
          <w:iCs w:val="0"/>
          <w:sz w:val="22"/>
          <w:szCs w:val="22"/>
        </w:rPr>
        <w:lastRenderedPageBreak/>
        <w:t xml:space="preserve">budowlanych z projektem budowlanym, warunkami pozwolenia na budowę oraz przepisami, </w:t>
      </w:r>
    </w:p>
    <w:p w14:paraId="71339AB6"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oświadczenie kierownika budowy o doprowadzeniu do należytego stanu i porządku terenu budowy, a także (w razie korzystania) drogi, ulicy, sąsiedniej nieruchomości, budynku lub lokalu,</w:t>
      </w:r>
    </w:p>
    <w:p w14:paraId="63C3279C"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 xml:space="preserve">zbiór atestów, certyfikatów i deklaracji zgodności/właściwości użytkowych, dokumentacji techniczno-ruchowych dotyczących zabudowanych wyrobów, </w:t>
      </w:r>
    </w:p>
    <w:p w14:paraId="50D3704D" w14:textId="77777777" w:rsidR="008F41B8"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instrukcje eksploatacji/obsługi i konserwacji materiałów, instalacji, urządzeń i wyposażenia- instrukcja musi zawierać istotne, pełne oraz zgodne z warunkami gwarancji producentów informacje gwarantujące Zamawiającemu utrzymanie udzielonej gwarancji, jak również opis wszelkich czynności koniecznych do wykonywania w ramach bieżącej obsługi i konserwacji,</w:t>
      </w:r>
    </w:p>
    <w:p w14:paraId="0597DCB4" w14:textId="42CC5C5B" w:rsidR="000B1A64" w:rsidRPr="001D2F85" w:rsidRDefault="000B1A64" w:rsidP="008F41B8">
      <w:pPr>
        <w:pStyle w:val="Akapitzlist"/>
        <w:numPr>
          <w:ilvl w:val="1"/>
          <w:numId w:val="23"/>
        </w:numPr>
        <w:spacing w:before="120" w:after="0" w:line="240" w:lineRule="auto"/>
        <w:contextualSpacing/>
        <w:jc w:val="both"/>
        <w:rPr>
          <w:i w:val="0"/>
          <w:iCs w:val="0"/>
          <w:sz w:val="22"/>
          <w:szCs w:val="22"/>
        </w:rPr>
      </w:pPr>
      <w:r>
        <w:rPr>
          <w:i w:val="0"/>
          <w:iCs w:val="0"/>
          <w:sz w:val="22"/>
          <w:szCs w:val="22"/>
        </w:rPr>
        <w:t>protokół z przeprowadzonego rozruchu technologicznego urządzeń w tym urządzeń wyposażenia kotłowni, potwierdzony przez Inspektora Nadzoru,</w:t>
      </w:r>
    </w:p>
    <w:p w14:paraId="5A8811A3" w14:textId="77777777" w:rsidR="008F41B8" w:rsidRPr="001D2F85" w:rsidRDefault="008F41B8" w:rsidP="008F41B8">
      <w:pPr>
        <w:pStyle w:val="Akapitzlist"/>
        <w:numPr>
          <w:ilvl w:val="1"/>
          <w:numId w:val="23"/>
        </w:numPr>
        <w:spacing w:before="120" w:after="0" w:line="240" w:lineRule="auto"/>
        <w:contextualSpacing/>
        <w:jc w:val="both"/>
        <w:rPr>
          <w:i w:val="0"/>
          <w:iCs w:val="0"/>
          <w:sz w:val="22"/>
          <w:szCs w:val="22"/>
        </w:rPr>
      </w:pPr>
      <w:r w:rsidRPr="001D2F85">
        <w:rPr>
          <w:i w:val="0"/>
          <w:iCs w:val="0"/>
          <w:sz w:val="22"/>
          <w:szCs w:val="22"/>
        </w:rPr>
        <w:t>karty przekazania odpadów.</w:t>
      </w:r>
    </w:p>
    <w:p w14:paraId="311987FC" w14:textId="77777777" w:rsidR="008F41B8" w:rsidRPr="001D2F85" w:rsidRDefault="008F41B8" w:rsidP="008F41B8">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 xml:space="preserve">Całość dokumentacji powykonawczej należy przekazać w 2 egz. w wersji papierowej (pisemnej) i w 2 egz. w wersji elektronicznej tożsamej z papierową (po jednym egzemplarzu odpowiednio na nośniku CD/DVD i na jednym urządzeniu elektronicznym przenośnym typu plug and </w:t>
      </w:r>
      <w:proofErr w:type="spellStart"/>
      <w:r w:rsidRPr="001D2F85">
        <w:rPr>
          <w:i w:val="0"/>
          <w:iCs w:val="0"/>
          <w:sz w:val="22"/>
          <w:szCs w:val="22"/>
        </w:rPr>
        <w:t>play</w:t>
      </w:r>
      <w:proofErr w:type="spellEnd"/>
      <w:r w:rsidRPr="001D2F85">
        <w:rPr>
          <w:i w:val="0"/>
          <w:iCs w:val="0"/>
          <w:sz w:val="22"/>
          <w:szCs w:val="22"/>
        </w:rPr>
        <w:t xml:space="preserve">, zawierającym pamięć nieulotną typu </w:t>
      </w:r>
      <w:proofErr w:type="spellStart"/>
      <w:r w:rsidRPr="001D2F85">
        <w:rPr>
          <w:i w:val="0"/>
          <w:iCs w:val="0"/>
          <w:sz w:val="22"/>
          <w:szCs w:val="22"/>
        </w:rPr>
        <w:t>flash</w:t>
      </w:r>
      <w:proofErr w:type="spellEnd"/>
      <w:r w:rsidRPr="001D2F85">
        <w:rPr>
          <w:i w:val="0"/>
          <w:iCs w:val="0"/>
          <w:sz w:val="22"/>
          <w:szCs w:val="22"/>
        </w:rPr>
        <w:t>, przeznaczonym do współpracy z komputerem przez port USB co najmniej 2.0.).</w:t>
      </w:r>
    </w:p>
    <w:p w14:paraId="3B82AC5C" w14:textId="77777777" w:rsidR="00737A10" w:rsidRPr="001D2F85" w:rsidRDefault="00737A10"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Zatwierdzona przez nadzór inwestorski i odebrana przez Zamawiającego dokumentacja powykonawcza stanowić będzie podstawę do wyznaczenia przez Zamawiającego terminu rozpoczęcia czynności odbioru końcowego. Nadzór inwestorski zobowiązany jest do dokonania weryfikacji (tj. sprawdzenia kompletności i prawidłowości) dokumentacji powykonawczej w terminie do 7 dni roboczych od daty ich przedłożenia przez Wykonawcę.</w:t>
      </w:r>
    </w:p>
    <w:p w14:paraId="1F1B08C9" w14:textId="77777777" w:rsidR="00BD6A8D" w:rsidRPr="001D2F85" w:rsidRDefault="00BD6A8D"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 xml:space="preserve">Niedopełnienie łącznie czynności określonych w </w:t>
      </w:r>
      <w:r w:rsidR="00AF0C34" w:rsidRPr="001D2F85">
        <w:rPr>
          <w:i w:val="0"/>
          <w:iCs w:val="0"/>
          <w:sz w:val="22"/>
          <w:szCs w:val="22"/>
        </w:rPr>
        <w:t xml:space="preserve">ust. </w:t>
      </w:r>
      <w:r w:rsidR="008F057B" w:rsidRPr="001D2F85">
        <w:rPr>
          <w:i w:val="0"/>
          <w:iCs w:val="0"/>
          <w:sz w:val="22"/>
          <w:szCs w:val="22"/>
        </w:rPr>
        <w:t>5</w:t>
      </w:r>
      <w:r w:rsidR="00FB0A3B" w:rsidRPr="001D2F85">
        <w:rPr>
          <w:i w:val="0"/>
          <w:iCs w:val="0"/>
          <w:sz w:val="22"/>
          <w:szCs w:val="22"/>
        </w:rPr>
        <w:t>-</w:t>
      </w:r>
      <w:r w:rsidR="008F057B" w:rsidRPr="001D2F85">
        <w:rPr>
          <w:i w:val="0"/>
          <w:iCs w:val="0"/>
          <w:sz w:val="22"/>
          <w:szCs w:val="22"/>
        </w:rPr>
        <w:t>7</w:t>
      </w:r>
      <w:r w:rsidRPr="001D2F85">
        <w:rPr>
          <w:i w:val="0"/>
          <w:iCs w:val="0"/>
          <w:sz w:val="22"/>
          <w:szCs w:val="22"/>
        </w:rPr>
        <w:t>, równoznaczne jest z brakiem gotowości do odbioru końcowego zamówienia.</w:t>
      </w:r>
    </w:p>
    <w:p w14:paraId="6B2CC5CF" w14:textId="77777777" w:rsidR="00640328" w:rsidRPr="001D2F85" w:rsidRDefault="00640328" w:rsidP="00640328">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Zamawiający przystąpi do odbioru końcowego w terminie do 7 dni od zatwierdzenia dokumentacji powykonawczej. Wykonawca zobowiązany jest do utrzymania gotowości do odbioru robót. Wykonawca jest zobowiązany zapewnić udział kierownika budowy w odbiorze końcowym.</w:t>
      </w:r>
      <w:r w:rsidR="00F65CD3" w:rsidRPr="001D2F85">
        <w:rPr>
          <w:i w:val="0"/>
          <w:iCs w:val="0"/>
          <w:sz w:val="22"/>
          <w:szCs w:val="22"/>
        </w:rPr>
        <w:t xml:space="preserve"> Nieusprawiedliwiona nieobecność Wykonawcy nie stanowi przeszkody w przeprowadzeniu przez Zamawiającego czynności odbioru końcowego przedmiotu umowy</w:t>
      </w:r>
      <w:r w:rsidR="003C1DAD" w:rsidRPr="001D2F85">
        <w:rPr>
          <w:i w:val="0"/>
          <w:iCs w:val="0"/>
          <w:sz w:val="22"/>
          <w:szCs w:val="22"/>
        </w:rPr>
        <w:t xml:space="preserve"> bez udziału Wykonawcy</w:t>
      </w:r>
      <w:r w:rsidR="00F65CD3" w:rsidRPr="001D2F85">
        <w:rPr>
          <w:i w:val="0"/>
          <w:iCs w:val="0"/>
          <w:sz w:val="22"/>
          <w:szCs w:val="22"/>
        </w:rPr>
        <w:t xml:space="preserve">. </w:t>
      </w:r>
      <w:r w:rsidR="00095C77" w:rsidRPr="001D2F85">
        <w:rPr>
          <w:i w:val="0"/>
          <w:iCs w:val="0"/>
          <w:sz w:val="22"/>
          <w:szCs w:val="22"/>
        </w:rPr>
        <w:t>Ustalenia takiego odbioru końcowego są wiążące dla stron niniejszej umowy.</w:t>
      </w:r>
    </w:p>
    <w:p w14:paraId="2FAD7848" w14:textId="77777777" w:rsidR="00BD6A8D" w:rsidRPr="001D2F85" w:rsidRDefault="00603499" w:rsidP="00737A10">
      <w:pPr>
        <w:pStyle w:val="Akapitzlist"/>
        <w:numPr>
          <w:ilvl w:val="0"/>
          <w:numId w:val="23"/>
        </w:numPr>
        <w:spacing w:before="120" w:after="0" w:line="240" w:lineRule="auto"/>
        <w:contextualSpacing/>
        <w:jc w:val="both"/>
        <w:rPr>
          <w:i w:val="0"/>
          <w:iCs w:val="0"/>
          <w:sz w:val="22"/>
          <w:szCs w:val="22"/>
        </w:rPr>
      </w:pPr>
      <w:r>
        <w:rPr>
          <w:i w:val="0"/>
          <w:iCs w:val="0"/>
          <w:sz w:val="22"/>
          <w:szCs w:val="22"/>
        </w:rPr>
        <w:t>Zamawiający</w:t>
      </w:r>
      <w:r w:rsidR="00BD6A8D" w:rsidRPr="001D2F85">
        <w:rPr>
          <w:i w:val="0"/>
          <w:iCs w:val="0"/>
          <w:sz w:val="22"/>
          <w:szCs w:val="22"/>
        </w:rPr>
        <w:t xml:space="preserve"> może podjąć decyzję o przerwaniu czynności odbioru, jeżeli w czasie tych czynności zostanie stwierdzon</w:t>
      </w:r>
      <w:r w:rsidR="00433413" w:rsidRPr="001D2F85">
        <w:rPr>
          <w:i w:val="0"/>
          <w:iCs w:val="0"/>
          <w:sz w:val="22"/>
          <w:szCs w:val="22"/>
        </w:rPr>
        <w:t>y fakt</w:t>
      </w:r>
      <w:r w:rsidR="00BD6A8D" w:rsidRPr="001D2F85">
        <w:rPr>
          <w:i w:val="0"/>
          <w:iCs w:val="0"/>
          <w:sz w:val="22"/>
          <w:szCs w:val="22"/>
        </w:rPr>
        <w:t xml:space="preserve">, że przedmiot </w:t>
      </w:r>
      <w:r w:rsidR="00573236" w:rsidRPr="001D2F85">
        <w:rPr>
          <w:i w:val="0"/>
          <w:iCs w:val="0"/>
          <w:sz w:val="22"/>
          <w:szCs w:val="22"/>
        </w:rPr>
        <w:t>u</w:t>
      </w:r>
      <w:r w:rsidR="00BD6A8D" w:rsidRPr="001D2F85">
        <w:rPr>
          <w:i w:val="0"/>
          <w:iCs w:val="0"/>
          <w:sz w:val="22"/>
          <w:szCs w:val="22"/>
        </w:rPr>
        <w:t>mowy nie osiągnął gotowości do odbioru z powodu niezakończenia robót bądź ujawnienia istnienia takich wad, które uniemożliwiają użytkowanie przedmiotu umowy zgodnie z przeznaczeniem, aż do czasu zakończenia robót bądź usunięcia wad.</w:t>
      </w:r>
    </w:p>
    <w:p w14:paraId="2CEC3328" w14:textId="18C1E450" w:rsidR="00BD6A8D" w:rsidRPr="001D2F85" w:rsidRDefault="00BD6A8D"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 xml:space="preserve">Z czynności odbioru zostanie spisany protokół, zawierający wszelkie ustalenia dokonane w toku odbioru, jak też sporządzona zostanie lista stwierdzonych podczas czynności odbiorowych ewentualnych niezgodności, usterek, wad i nieprawidłowości w realizacji przedmiotu </w:t>
      </w:r>
      <w:r w:rsidR="00746D1B" w:rsidRPr="001D2F85">
        <w:rPr>
          <w:i w:val="0"/>
          <w:iCs w:val="0"/>
          <w:sz w:val="22"/>
          <w:szCs w:val="22"/>
        </w:rPr>
        <w:t>zamówienia, jak</w:t>
      </w:r>
      <w:r w:rsidRPr="001D2F85">
        <w:rPr>
          <w:i w:val="0"/>
          <w:iCs w:val="0"/>
          <w:sz w:val="22"/>
          <w:szCs w:val="22"/>
        </w:rPr>
        <w:t xml:space="preserve"> też wskazany zostanie przez Zamawiającego termin na ich usunięcie. </w:t>
      </w:r>
    </w:p>
    <w:p w14:paraId="7C734691" w14:textId="61609937" w:rsidR="00D55F0C" w:rsidRPr="001D2F85" w:rsidRDefault="00D55F0C" w:rsidP="00737A10">
      <w:pPr>
        <w:pStyle w:val="Akapitzlist"/>
        <w:numPr>
          <w:ilvl w:val="0"/>
          <w:numId w:val="23"/>
        </w:numPr>
        <w:spacing w:before="120" w:after="0" w:line="240" w:lineRule="auto"/>
        <w:contextualSpacing/>
        <w:jc w:val="both"/>
        <w:rPr>
          <w:i w:val="0"/>
          <w:iCs w:val="0"/>
          <w:sz w:val="22"/>
          <w:szCs w:val="22"/>
        </w:rPr>
      </w:pPr>
      <w:r w:rsidRPr="001D2F85">
        <w:rPr>
          <w:i w:val="0"/>
          <w:iCs w:val="0"/>
          <w:sz w:val="22"/>
          <w:szCs w:val="22"/>
        </w:rPr>
        <w:t>Wykonawca jest zobowiązany do zawiadomienia Zamawiającego o usunięciu wad oraz do żądania wyznaczenia terminu na odbiór zakwestionowanych poprzednio robót jako wadliwych.</w:t>
      </w:r>
      <w:r w:rsidR="00DD7254" w:rsidRPr="001D2F85">
        <w:rPr>
          <w:i w:val="0"/>
          <w:iCs w:val="0"/>
          <w:sz w:val="22"/>
          <w:szCs w:val="22"/>
        </w:rPr>
        <w:t xml:space="preserve"> </w:t>
      </w:r>
    </w:p>
    <w:bookmarkEnd w:id="2"/>
    <w:p w14:paraId="6D671BFD" w14:textId="77777777" w:rsidR="00900681" w:rsidRPr="001D2F85" w:rsidRDefault="00900681" w:rsidP="00CF0360">
      <w:pPr>
        <w:pStyle w:val="Bezodstpw"/>
        <w:spacing w:before="120"/>
        <w:ind w:left="360"/>
        <w:contextualSpacing/>
        <w:jc w:val="center"/>
      </w:pPr>
    </w:p>
    <w:p w14:paraId="27A9A7BB" w14:textId="77777777" w:rsidR="00D55F0C" w:rsidRPr="001D2F85" w:rsidRDefault="00D55F0C" w:rsidP="00CF0360">
      <w:pPr>
        <w:pStyle w:val="Bezodstpw"/>
        <w:spacing w:before="120"/>
        <w:ind w:left="360"/>
        <w:contextualSpacing/>
        <w:jc w:val="center"/>
      </w:pPr>
      <w:r w:rsidRPr="001D2F85">
        <w:t>§ 4</w:t>
      </w:r>
      <w:r w:rsidR="009B5E91" w:rsidRPr="001D2F85">
        <w:t>.</w:t>
      </w:r>
    </w:p>
    <w:p w14:paraId="32947D49" w14:textId="77777777" w:rsidR="00D55F0C" w:rsidRPr="003578F1" w:rsidRDefault="00D55F0C" w:rsidP="00CF0360">
      <w:pPr>
        <w:spacing w:before="120" w:after="0" w:line="240" w:lineRule="auto"/>
        <w:contextualSpacing/>
        <w:jc w:val="center"/>
        <w:rPr>
          <w:u w:val="single"/>
        </w:rPr>
      </w:pPr>
      <w:r w:rsidRPr="003578F1">
        <w:rPr>
          <w:u w:val="single"/>
        </w:rPr>
        <w:t>Wynagrodzenie i warunki płatności</w:t>
      </w:r>
    </w:p>
    <w:p w14:paraId="059736E2" w14:textId="68DBEE50" w:rsidR="008F057B" w:rsidRPr="001D2F85" w:rsidRDefault="007352C7" w:rsidP="00CF0360">
      <w:pPr>
        <w:pStyle w:val="Bezodstpw"/>
        <w:numPr>
          <w:ilvl w:val="0"/>
          <w:numId w:val="6"/>
        </w:numPr>
        <w:spacing w:before="120"/>
        <w:jc w:val="both"/>
      </w:pPr>
      <w:r w:rsidRPr="003578F1">
        <w:t>Strony ustalają łączne wstępne wynagrodzenie ogółem zgodnie z ofertą</w:t>
      </w:r>
      <w:r w:rsidRPr="007352C7">
        <w:t xml:space="preserve"> Wykonawcy w wysokości</w:t>
      </w:r>
      <w:r>
        <w:t xml:space="preserve"> </w:t>
      </w:r>
      <w:r w:rsidR="00D55F0C" w:rsidRPr="001D2F85">
        <w:t xml:space="preserve">netto: </w:t>
      </w:r>
      <w:r w:rsidR="00746D1B">
        <w:t>………</w:t>
      </w:r>
      <w:proofErr w:type="gramStart"/>
      <w:r w:rsidR="00746D1B">
        <w:t>…….</w:t>
      </w:r>
      <w:proofErr w:type="gramEnd"/>
      <w:r w:rsidR="00746D1B">
        <w:t>.</w:t>
      </w:r>
      <w:r w:rsidR="00D55F0C" w:rsidRPr="001D2F85">
        <w:t xml:space="preserve">, </w:t>
      </w:r>
      <w:r w:rsidR="00746D1B">
        <w:t xml:space="preserve">powiększony o </w:t>
      </w:r>
      <w:r w:rsidR="00D55F0C" w:rsidRPr="001D2F85">
        <w:t xml:space="preserve">podatek VAT: </w:t>
      </w:r>
      <w:r w:rsidR="00746D1B">
        <w:t>…</w:t>
      </w:r>
      <w:proofErr w:type="gramStart"/>
      <w:r w:rsidR="00746D1B">
        <w:t>…….</w:t>
      </w:r>
      <w:proofErr w:type="gramEnd"/>
      <w:r w:rsidR="00A9782B" w:rsidRPr="001D2F85">
        <w:t xml:space="preserve">, </w:t>
      </w:r>
      <w:r w:rsidR="00746D1B">
        <w:t xml:space="preserve">co stanowi kwotę </w:t>
      </w:r>
      <w:r w:rsidR="00A9782B" w:rsidRPr="001D2F85">
        <w:t>brutto</w:t>
      </w:r>
      <w:r w:rsidR="00E62809">
        <w:t xml:space="preserve">: </w:t>
      </w:r>
      <w:r w:rsidR="00746D1B">
        <w:t>…………….</w:t>
      </w:r>
      <w:r w:rsidR="00E62809">
        <w:t xml:space="preserve"> </w:t>
      </w:r>
      <w:r w:rsidR="00D55F0C" w:rsidRPr="001D2F85">
        <w:t xml:space="preserve">zł (słownie brutto: </w:t>
      </w:r>
      <w:r w:rsidR="00746D1B">
        <w:t>…………………………………………………………………………….</w:t>
      </w:r>
      <w:r w:rsidR="0035273E">
        <w:t xml:space="preserve"> złote 60/100</w:t>
      </w:r>
      <w:r w:rsidR="00D55F0C" w:rsidRPr="001D2F85">
        <w:t>)</w:t>
      </w:r>
      <w:r w:rsidR="008F057B" w:rsidRPr="001D2F85">
        <w:t>.</w:t>
      </w:r>
    </w:p>
    <w:p w14:paraId="15213C05" w14:textId="04F0F04D" w:rsidR="00D55F0C" w:rsidRPr="00653062" w:rsidRDefault="00D55F0C" w:rsidP="006053A2">
      <w:pPr>
        <w:pStyle w:val="Bezodstpw"/>
        <w:numPr>
          <w:ilvl w:val="0"/>
          <w:numId w:val="6"/>
        </w:numPr>
        <w:spacing w:before="120"/>
        <w:jc w:val="both"/>
      </w:pPr>
      <w:r w:rsidRPr="001D2F85">
        <w:t xml:space="preserve">Wynagrodzenie określone w ust. 1 </w:t>
      </w:r>
      <w:r w:rsidR="005D54D6">
        <w:t xml:space="preserve">jest wynagrodzeniem </w:t>
      </w:r>
      <w:r w:rsidR="00AF4A34">
        <w:t>ryczałtowym</w:t>
      </w:r>
      <w:r w:rsidR="004A4C0F" w:rsidRPr="004A4C0F">
        <w:t xml:space="preserve"> </w:t>
      </w:r>
      <w:r w:rsidR="0048137C">
        <w:t xml:space="preserve">i obejmuje wszystkie koszty związane z realizacją przedmiotu umowy i objęte niniejszą Umową, na podstawie Tabeli Elementów </w:t>
      </w:r>
      <w:r w:rsidR="00AF4A34">
        <w:t>Ceny Ryczałtowej</w:t>
      </w:r>
      <w:r w:rsidR="0048137C">
        <w:t xml:space="preserve"> </w:t>
      </w:r>
      <w:r w:rsidR="003578F1">
        <w:t xml:space="preserve">(dalej TECR) </w:t>
      </w:r>
      <w:r w:rsidR="0048137C">
        <w:t>stanowiącej zał. Nr 2 do niniejszej umowy</w:t>
      </w:r>
      <w:r w:rsidR="005D54D6" w:rsidRPr="0048137C">
        <w:rPr>
          <w:bCs/>
        </w:rPr>
        <w:t>.</w:t>
      </w:r>
    </w:p>
    <w:p w14:paraId="26EE7E0B" w14:textId="59BCCC7B" w:rsidR="00653062" w:rsidRPr="0048137C" w:rsidRDefault="00653062" w:rsidP="006053A2">
      <w:pPr>
        <w:pStyle w:val="Bezodstpw"/>
        <w:numPr>
          <w:ilvl w:val="0"/>
          <w:numId w:val="6"/>
        </w:numPr>
        <w:spacing w:before="120"/>
        <w:jc w:val="both"/>
      </w:pPr>
      <w:r>
        <w:rPr>
          <w:bCs/>
        </w:rPr>
        <w:t>Zamawiający dopuszcza możliwość uszczegółowienia TECR, poprzez rozbicie poszczególnych pozycji na pomniejsze elementy. W takim przypadku wartości pierwotnie wskazane w TECR nie mogą ulec zmianie. Uszczegółowiona w ten sposób tabela (TECR-S) musi zostać zaakceptowana przez Inspektora Nadzoru oraz Zamawiającego.</w:t>
      </w:r>
    </w:p>
    <w:p w14:paraId="5217D5ED" w14:textId="77777777" w:rsidR="00D55F0C" w:rsidRPr="001D2F85" w:rsidRDefault="00D55F0C" w:rsidP="006053A2">
      <w:pPr>
        <w:pStyle w:val="Bezodstpw"/>
        <w:numPr>
          <w:ilvl w:val="0"/>
          <w:numId w:val="6"/>
        </w:numPr>
        <w:suppressAutoHyphens w:val="0"/>
        <w:spacing w:before="120"/>
        <w:jc w:val="both"/>
      </w:pPr>
      <w:r w:rsidRPr="001D2F85">
        <w:lastRenderedPageBreak/>
        <w:t>Wykonawca oświadcza, iż ujął w swojej ofercie cenowej wszystkie roboty towarzyszące i zabezpieczające a </w:t>
      </w:r>
      <w:r w:rsidR="000A2064" w:rsidRPr="001D2F85">
        <w:t>niewyszczególnione</w:t>
      </w:r>
      <w:r w:rsidRPr="001D2F85">
        <w:t xml:space="preserve"> w opisie </w:t>
      </w:r>
      <w:r w:rsidR="005D54D6">
        <w:t>przedmiotu zamówienia</w:t>
      </w:r>
      <w:r w:rsidRPr="001D2F85">
        <w:t xml:space="preserve"> oraz inne prace umożliwiające Wykonawcy wykonanie robót podstawowych ujętych w </w:t>
      </w:r>
      <w:r w:rsidR="005D54D6" w:rsidRPr="001D2F85">
        <w:t xml:space="preserve">opisie </w:t>
      </w:r>
      <w:r w:rsidR="005D54D6">
        <w:t>przedmiotu zamówienia</w:t>
      </w:r>
      <w:r w:rsidRPr="001D2F85">
        <w:t xml:space="preserve">.  </w:t>
      </w:r>
    </w:p>
    <w:p w14:paraId="7776CB26" w14:textId="586C32CD" w:rsidR="00225870" w:rsidRPr="001D2F85" w:rsidRDefault="00225870" w:rsidP="00CF0360">
      <w:pPr>
        <w:pStyle w:val="Akapitzlist"/>
        <w:numPr>
          <w:ilvl w:val="0"/>
          <w:numId w:val="6"/>
        </w:numPr>
        <w:spacing w:before="120" w:after="0" w:line="240" w:lineRule="auto"/>
        <w:jc w:val="both"/>
        <w:rPr>
          <w:i w:val="0"/>
          <w:iCs w:val="0"/>
          <w:sz w:val="22"/>
          <w:szCs w:val="22"/>
        </w:rPr>
      </w:pPr>
      <w:bookmarkStart w:id="3" w:name="_Hlk67043634"/>
      <w:r w:rsidRPr="001D2F85">
        <w:rPr>
          <w:i w:val="0"/>
          <w:iCs w:val="0"/>
          <w:sz w:val="22"/>
          <w:szCs w:val="22"/>
        </w:rPr>
        <w:t>Rozliczenie wykonania przedmiotu umowy nastąpi na podstawie faktur</w:t>
      </w:r>
      <w:r w:rsidR="004A4C0F">
        <w:rPr>
          <w:i w:val="0"/>
          <w:iCs w:val="0"/>
          <w:sz w:val="22"/>
          <w:szCs w:val="22"/>
        </w:rPr>
        <w:t xml:space="preserve"> za wykonane i odebrane roboty</w:t>
      </w:r>
      <w:r w:rsidRPr="001D2F85">
        <w:rPr>
          <w:i w:val="0"/>
          <w:iCs w:val="0"/>
          <w:sz w:val="22"/>
          <w:szCs w:val="22"/>
        </w:rPr>
        <w:t>.</w:t>
      </w:r>
      <w:r w:rsidR="00653062">
        <w:rPr>
          <w:i w:val="0"/>
          <w:iCs w:val="0"/>
          <w:sz w:val="22"/>
          <w:szCs w:val="22"/>
        </w:rPr>
        <w:t xml:space="preserve"> Przyjmuje się fakturowanie przejściowe (nie częściej, niż jeden raz w miesiącu) oraz końcowe.</w:t>
      </w:r>
    </w:p>
    <w:bookmarkEnd w:id="3"/>
    <w:p w14:paraId="235C59C8" w14:textId="77777777" w:rsidR="00DD7254" w:rsidRPr="001D2F85" w:rsidRDefault="00DD7254" w:rsidP="00CF0360">
      <w:pPr>
        <w:pStyle w:val="Akapitzlist"/>
        <w:widowControl/>
        <w:numPr>
          <w:ilvl w:val="0"/>
          <w:numId w:val="6"/>
        </w:numPr>
        <w:autoSpaceDE/>
        <w:spacing w:before="120" w:after="0" w:line="240" w:lineRule="auto"/>
        <w:ind w:right="-28"/>
        <w:jc w:val="both"/>
        <w:rPr>
          <w:i w:val="0"/>
          <w:iCs w:val="0"/>
          <w:sz w:val="22"/>
          <w:szCs w:val="22"/>
          <w:lang w:eastAsia="ko-KR"/>
        </w:rPr>
      </w:pPr>
      <w:r w:rsidRPr="001D2F85">
        <w:rPr>
          <w:i w:val="0"/>
          <w:iCs w:val="0"/>
          <w:sz w:val="22"/>
          <w:szCs w:val="22"/>
          <w:lang w:eastAsia="ko-KR"/>
        </w:rPr>
        <w:t xml:space="preserve">Wykonawca zobowiązany jest do przedkładania </w:t>
      </w:r>
      <w:r w:rsidR="00C54DA5" w:rsidRPr="001D2F85">
        <w:rPr>
          <w:i w:val="0"/>
          <w:iCs w:val="0"/>
          <w:sz w:val="22"/>
          <w:szCs w:val="22"/>
          <w:lang w:eastAsia="ko-KR"/>
        </w:rPr>
        <w:t xml:space="preserve">inspektorowi nadzoru do jego akceptacji </w:t>
      </w:r>
      <w:r w:rsidRPr="001D2F85">
        <w:rPr>
          <w:i w:val="0"/>
          <w:iCs w:val="0"/>
          <w:sz w:val="22"/>
          <w:szCs w:val="22"/>
          <w:lang w:eastAsia="ko-KR"/>
        </w:rPr>
        <w:t>dokumentacji rozliczeniowej, w tym protokołów odbiorów, przed ich wystawieniem. Protokoły odbiorów wraz z</w:t>
      </w:r>
      <w:r w:rsidR="009B5E91" w:rsidRPr="001D2F85">
        <w:rPr>
          <w:i w:val="0"/>
          <w:iCs w:val="0"/>
          <w:sz w:val="22"/>
          <w:szCs w:val="22"/>
          <w:lang w:eastAsia="ko-KR"/>
        </w:rPr>
        <w:t> </w:t>
      </w:r>
      <w:r w:rsidRPr="001D2F85">
        <w:rPr>
          <w:i w:val="0"/>
          <w:iCs w:val="0"/>
          <w:sz w:val="22"/>
          <w:szCs w:val="22"/>
          <w:lang w:eastAsia="ko-KR"/>
        </w:rPr>
        <w:t xml:space="preserve">dokumentami odbiorowymi oraz pozostałe dokumenty rozliczeniowe winny być składane Zamawiającemu jako sprawdzone i podpisane przez inspektora nadzoru oraz </w:t>
      </w:r>
      <w:r w:rsidR="008F057B" w:rsidRPr="001D2F85">
        <w:rPr>
          <w:i w:val="0"/>
          <w:iCs w:val="0"/>
          <w:sz w:val="22"/>
          <w:szCs w:val="22"/>
          <w:lang w:eastAsia="ko-KR"/>
        </w:rPr>
        <w:t>przez</w:t>
      </w:r>
      <w:r w:rsidRPr="001D2F85">
        <w:rPr>
          <w:i w:val="0"/>
          <w:iCs w:val="0"/>
          <w:sz w:val="22"/>
          <w:szCs w:val="22"/>
          <w:lang w:eastAsia="ko-KR"/>
        </w:rPr>
        <w:t xml:space="preserve"> kierownika budowy.</w:t>
      </w:r>
    </w:p>
    <w:p w14:paraId="28ED1391" w14:textId="77777777" w:rsidR="00D55F0C" w:rsidRPr="001D2F85" w:rsidRDefault="00D55F0C" w:rsidP="00CF0360">
      <w:pPr>
        <w:pStyle w:val="Bezodstpw"/>
        <w:numPr>
          <w:ilvl w:val="0"/>
          <w:numId w:val="6"/>
        </w:numPr>
        <w:spacing w:before="120"/>
        <w:jc w:val="both"/>
      </w:pPr>
      <w:r w:rsidRPr="001D2F85">
        <w:t>W przypadku realizacji części przedmiotu umowy przez podwykonawcę lub dalszego podwykonawcę, warunkiem zapłaty przez Zamawiającego części należnego wynagrodzenia za odebrane roboty budowlane jest przedstawienie dowodów zapłaty wymagalneg</w:t>
      </w:r>
      <w:r w:rsidR="002050EF" w:rsidRPr="001D2F85">
        <w:t xml:space="preserve">o </w:t>
      </w:r>
      <w:r w:rsidR="002B1C71" w:rsidRPr="001D2F85">
        <w:t xml:space="preserve">do dnia przypadającego na termin płatności faktury Wykonawcy, </w:t>
      </w:r>
      <w:r w:rsidR="002050EF" w:rsidRPr="001D2F85">
        <w:t>wynagrodzenia podwykonawcom i </w:t>
      </w:r>
      <w:r w:rsidRPr="001D2F85">
        <w:t xml:space="preserve">dalszym podwykonawcom, biorącym udział w realizacji odebranych robót budowlanych, najpóźniej na </w:t>
      </w:r>
      <w:r w:rsidR="002B1C71" w:rsidRPr="001D2F85">
        <w:t>7</w:t>
      </w:r>
      <w:r w:rsidRPr="001D2F85">
        <w:t xml:space="preserve"> (</w:t>
      </w:r>
      <w:r w:rsidR="002B1C71" w:rsidRPr="001D2F85">
        <w:t>siedem</w:t>
      </w:r>
      <w:r w:rsidRPr="001D2F85">
        <w:t xml:space="preserve">) dni </w:t>
      </w:r>
      <w:r w:rsidR="002B1C71" w:rsidRPr="001D2F85">
        <w:t xml:space="preserve">kalendarzowych </w:t>
      </w:r>
      <w:r w:rsidRPr="001D2F85">
        <w:t xml:space="preserve"> przed upływem </w:t>
      </w:r>
      <w:r w:rsidR="002B1C71" w:rsidRPr="001D2F85">
        <w:t>terminu płatności faktury Wykonawcy.</w:t>
      </w:r>
    </w:p>
    <w:p w14:paraId="2A146736" w14:textId="77777777" w:rsidR="00D55F0C" w:rsidRDefault="00D55F0C" w:rsidP="00CF0360">
      <w:pPr>
        <w:pStyle w:val="Bezodstpw"/>
        <w:numPr>
          <w:ilvl w:val="0"/>
          <w:numId w:val="6"/>
        </w:numPr>
        <w:spacing w:before="120"/>
        <w:jc w:val="both"/>
      </w:pPr>
      <w:r w:rsidRPr="001D2F85">
        <w:t xml:space="preserve">W przypadku nieprzedstawienia przez Wykonawcę dowodów zapłaty, o których mowa w ust. </w:t>
      </w:r>
      <w:r w:rsidR="00033EF4">
        <w:t>7</w:t>
      </w:r>
      <w:r w:rsidRPr="001D2F85">
        <w:t xml:space="preserve">, Zamawiający wstrzyma Wykonawcy wypłatę należnego wynagrodzenia za odebrane roboty budowlane w części równej sumie kwot </w:t>
      </w:r>
      <w:r w:rsidR="0048137C">
        <w:t>należnej podwykonawcom</w:t>
      </w:r>
      <w:r w:rsidRPr="001D2F85">
        <w:t>.</w:t>
      </w:r>
      <w:r w:rsidR="00E13DBF" w:rsidRPr="001D2F85">
        <w:t xml:space="preserve"> Zapłata wstrzymanej części wynagrodzenia nastąpi w terminie </w:t>
      </w:r>
      <w:r w:rsidR="002B1C71" w:rsidRPr="001D2F85">
        <w:t>7</w:t>
      </w:r>
      <w:r w:rsidR="00E13DBF" w:rsidRPr="001D2F85">
        <w:t xml:space="preserve"> </w:t>
      </w:r>
      <w:r w:rsidR="00573236" w:rsidRPr="001D2F85">
        <w:t xml:space="preserve">(siedmiu) </w:t>
      </w:r>
      <w:r w:rsidR="00E13DBF" w:rsidRPr="001D2F85">
        <w:t xml:space="preserve">dni od daty przedstawienia Zamawiającemu w/w dowodów zapłaty. </w:t>
      </w:r>
    </w:p>
    <w:p w14:paraId="20B1FC04" w14:textId="37719000" w:rsidR="00AA7D69" w:rsidRPr="0035273E" w:rsidRDefault="00AA7D69" w:rsidP="00FA2BE0">
      <w:pPr>
        <w:pStyle w:val="Bezodstpw"/>
        <w:numPr>
          <w:ilvl w:val="0"/>
          <w:numId w:val="6"/>
        </w:numPr>
        <w:spacing w:before="120"/>
        <w:jc w:val="both"/>
      </w:pPr>
      <w:r w:rsidRPr="0035273E">
        <w:rPr>
          <w:i/>
          <w:iCs/>
        </w:rPr>
        <w:t xml:space="preserve">Wykonawca oświadcza, że jest podatnikiem podatku VAT. Zapłata wynagrodzenia </w:t>
      </w:r>
      <w:r w:rsidR="0048137C" w:rsidRPr="0035273E">
        <w:rPr>
          <w:i/>
          <w:iCs/>
        </w:rPr>
        <w:t xml:space="preserve">umownego </w:t>
      </w:r>
      <w:r w:rsidRPr="0035273E">
        <w:rPr>
          <w:i/>
          <w:iCs/>
        </w:rPr>
        <w:t xml:space="preserve">za </w:t>
      </w:r>
      <w:r w:rsidR="008E077F" w:rsidRPr="0035273E">
        <w:rPr>
          <w:i/>
          <w:iCs/>
        </w:rPr>
        <w:t>wykonanie</w:t>
      </w:r>
      <w:r w:rsidRPr="0035273E">
        <w:rPr>
          <w:i/>
          <w:iCs/>
        </w:rPr>
        <w:t xml:space="preserve"> przedmiot</w:t>
      </w:r>
      <w:r w:rsidR="008E077F" w:rsidRPr="0035273E">
        <w:rPr>
          <w:i/>
          <w:iCs/>
        </w:rPr>
        <w:t>u</w:t>
      </w:r>
      <w:r w:rsidRPr="0035273E">
        <w:rPr>
          <w:i/>
          <w:iCs/>
        </w:rPr>
        <w:t xml:space="preserve"> umowy zostanie uregulowana przez Zamawiającego przelewem na wskazany w umowie rachunek bankowy Wykonawcy wykazany w wykazie podmiotów zarejestrowanych jako podatnicy VAT, niezarejestrowanych oraz wykreślonych i przywróconych do rejestru VAT (tzw. „biała lista podatników VAT”) o </w:t>
      </w:r>
      <w:r w:rsidR="00AE67F9" w:rsidRPr="0035273E">
        <w:rPr>
          <w:i/>
          <w:iCs/>
        </w:rPr>
        <w:t>numerze:</w:t>
      </w:r>
      <w:r w:rsidR="00AE67F9" w:rsidRPr="0035273E">
        <w:rPr>
          <w:i/>
          <w:iCs/>
          <w:highlight w:val="lightGray"/>
        </w:rPr>
        <w:t xml:space="preserve"> _</w:t>
      </w:r>
      <w:r w:rsidRPr="0035273E">
        <w:rPr>
          <w:i/>
          <w:iCs/>
          <w:highlight w:val="lightGray"/>
        </w:rPr>
        <w:t>_______________</w:t>
      </w:r>
      <w:r w:rsidRPr="0035273E">
        <w:rPr>
          <w:i/>
          <w:iCs/>
        </w:rPr>
        <w:t xml:space="preserve"> w terminie do 30 dni </w:t>
      </w:r>
      <w:r w:rsidR="0048137C" w:rsidRPr="0035273E">
        <w:rPr>
          <w:i/>
          <w:iCs/>
        </w:rPr>
        <w:t xml:space="preserve">od daty doręczenia faktury Zamawiającemu </w:t>
      </w:r>
      <w:r w:rsidRPr="0035273E">
        <w:rPr>
          <w:i/>
          <w:iCs/>
        </w:rPr>
        <w:t xml:space="preserve">przez Wykonawcę faktury. W przypadku gdy po podpisaniu umowy podany przez Wykonawcę numer rachunku bankowego nie będzie figurował w wykazie podmiotów zarejestrowanych jako podatnicy VAT, niezarejestrowanych oraz wykreślonych i przywróconych do rejestru VAT Zamawiający może wstrzymać się od zapłaty do czasu wskazania przez Wykonawcę numeru rachunku bankowego znajdującego się w wykazie podmiotów zarejestrowanych jako podatnicy VAT, niezarejestrowanych oraz wykreślonych i przywróconych do rejestru VAT. </w:t>
      </w:r>
    </w:p>
    <w:p w14:paraId="671DEC68" w14:textId="77777777" w:rsidR="00AA7D69" w:rsidRPr="001B6AAE" w:rsidRDefault="00AA7D69" w:rsidP="00AA7D69">
      <w:pPr>
        <w:pStyle w:val="Bezodstpw"/>
        <w:spacing w:before="120"/>
        <w:ind w:left="360"/>
        <w:jc w:val="both"/>
        <w:rPr>
          <w:i/>
          <w:iCs/>
        </w:rPr>
      </w:pPr>
      <w:r w:rsidRPr="001B6AAE">
        <w:rPr>
          <w:i/>
          <w:iCs/>
        </w:rPr>
        <w:t>W przypadku wstrzymania zapłaty, o którym mowa powyżej, Wykonawcy nie będą należne żadne odsetki ani odszkodowanie od Zamawiającego*.</w:t>
      </w:r>
    </w:p>
    <w:p w14:paraId="54812150" w14:textId="77777777" w:rsidR="00AA7D69" w:rsidRPr="001D2F85" w:rsidRDefault="00AA7D69" w:rsidP="00AA7D69">
      <w:pPr>
        <w:pStyle w:val="Bezodstpw"/>
        <w:numPr>
          <w:ilvl w:val="0"/>
          <w:numId w:val="6"/>
        </w:numPr>
        <w:spacing w:before="120"/>
        <w:jc w:val="both"/>
      </w:pPr>
      <w:r w:rsidRPr="001D2F85">
        <w:t>O każdorazowej zmianie numeru rachunku bankowego Wykonawca niezwłocznie powiadomi Zamawiającego na piśmie podpisanym przez osobę, która została upoważniona na podstawie odpowiedniego wpisu w rejestrze lub pełnomocnictwa ustanowionego przez Wykonawcę. Zmiana numeru rachunku bankowego wymaga formy pisemnego aneksu do umowy.</w:t>
      </w:r>
    </w:p>
    <w:p w14:paraId="78E7DCF8" w14:textId="77777777" w:rsidR="00D55F0C" w:rsidRPr="001D2F85" w:rsidRDefault="00D55F0C" w:rsidP="00CF0360">
      <w:pPr>
        <w:pStyle w:val="Bezodstpw"/>
        <w:numPr>
          <w:ilvl w:val="0"/>
          <w:numId w:val="6"/>
        </w:numPr>
        <w:spacing w:before="120"/>
        <w:jc w:val="both"/>
      </w:pPr>
      <w:r w:rsidRPr="001D2F85">
        <w:t xml:space="preserve">Za datę zapłaty Wykonawcy należności, uważa się datę wysłania przez Zamawiającego polecenia przelewu bankowego. </w:t>
      </w:r>
    </w:p>
    <w:p w14:paraId="7214FDF1" w14:textId="77777777" w:rsidR="00526B90" w:rsidRPr="001D2F85" w:rsidRDefault="00526B90" w:rsidP="006053A2">
      <w:pPr>
        <w:pStyle w:val="Bezodstpw"/>
        <w:numPr>
          <w:ilvl w:val="0"/>
          <w:numId w:val="6"/>
        </w:numPr>
        <w:spacing w:before="120"/>
        <w:jc w:val="both"/>
      </w:pPr>
      <w:r w:rsidRPr="001D2F85">
        <w:t>Zapłata będzie dokonywana poprzez mechanizm podzielonej płatności (jeśli dotyczy).</w:t>
      </w:r>
      <w:r w:rsidR="00573236" w:rsidRPr="001D2F85">
        <w:t xml:space="preserve"> </w:t>
      </w:r>
      <w:r w:rsidRPr="001D2F85">
        <w:t>Wykonawca zobowiązany jest do zamieszczania na dostarczanych fakturach odpowiednich zapisów</w:t>
      </w:r>
      <w:r w:rsidR="00573236" w:rsidRPr="001D2F85">
        <w:t>,</w:t>
      </w:r>
      <w:r w:rsidRPr="001D2F85">
        <w:t xml:space="preserve"> dotyczących mechanizmu podziel</w:t>
      </w:r>
      <w:r w:rsidR="00770E45" w:rsidRPr="001D2F85">
        <w:t>o</w:t>
      </w:r>
      <w:r w:rsidRPr="001D2F85">
        <w:t xml:space="preserve">nej płatności. </w:t>
      </w:r>
    </w:p>
    <w:p w14:paraId="2A5EFD77" w14:textId="77777777" w:rsidR="00D55F0C" w:rsidRPr="001D2F85" w:rsidRDefault="00D55F0C" w:rsidP="00CF0360">
      <w:pPr>
        <w:numPr>
          <w:ilvl w:val="0"/>
          <w:numId w:val="6"/>
        </w:numPr>
        <w:spacing w:before="120" w:after="0" w:line="240" w:lineRule="auto"/>
        <w:jc w:val="both"/>
      </w:pPr>
      <w:r w:rsidRPr="001D2F85">
        <w:t>Wykonawca wyraża zgodę na potrącenie ewentualnych kar umownych z przysługującego Wykonawcy wynagrodzenia</w:t>
      </w:r>
      <w:r w:rsidR="00807659" w:rsidRPr="001D2F85">
        <w:t>, chyba że przepisy szczególne stanowią inaczej</w:t>
      </w:r>
      <w:r w:rsidRPr="001D2F85">
        <w:t xml:space="preserve">. </w:t>
      </w:r>
    </w:p>
    <w:p w14:paraId="192E7BE6" w14:textId="2365F2DC" w:rsidR="00D014C8" w:rsidRPr="001D2F85" w:rsidRDefault="00D55F0C" w:rsidP="00D014C8">
      <w:pPr>
        <w:numPr>
          <w:ilvl w:val="0"/>
          <w:numId w:val="6"/>
        </w:numPr>
        <w:spacing w:before="120" w:after="0" w:line="240" w:lineRule="auto"/>
        <w:jc w:val="both"/>
      </w:pPr>
      <w:bookmarkStart w:id="4" w:name="_Hlk67043682"/>
      <w:r w:rsidRPr="001D2F85">
        <w:t xml:space="preserve">W przypadku odstąpienia przez Zamawiającego od umowy w trakcie jej realizacji, Wykonawcy przysługuje wynagrodzenie odpowiadające stopniowi zaawansowania prac, stwierdzone protokołem </w:t>
      </w:r>
      <w:r w:rsidR="00AE67F9" w:rsidRPr="001D2F85">
        <w:t>sporządzonym przy</w:t>
      </w:r>
      <w:r w:rsidRPr="001D2F85">
        <w:t xml:space="preserve"> udziale Zamawiającego.</w:t>
      </w:r>
      <w:r w:rsidR="00D014C8" w:rsidRPr="001D2F85">
        <w:t xml:space="preserve"> Nie dotyczy to przypadku, w którym Zamawiający odstąpi od umowy na podstawie określonej w art. 644 k.c. w zw. z art. 656 §1 k.c.</w:t>
      </w:r>
    </w:p>
    <w:bookmarkEnd w:id="4"/>
    <w:p w14:paraId="2753ECD7" w14:textId="77777777" w:rsidR="00A9782B" w:rsidRPr="001D2F85" w:rsidRDefault="00D55F0C" w:rsidP="00CF0360">
      <w:pPr>
        <w:pStyle w:val="Bezodstpw"/>
        <w:numPr>
          <w:ilvl w:val="0"/>
          <w:numId w:val="6"/>
        </w:numPr>
        <w:spacing w:before="120"/>
        <w:jc w:val="both"/>
      </w:pPr>
      <w:r w:rsidRPr="001D2F85">
        <w:t xml:space="preserve">Strony umowy nie dopuszczają możliwości cesji wierzytelności. </w:t>
      </w:r>
    </w:p>
    <w:p w14:paraId="59B1B61E" w14:textId="77777777" w:rsidR="00155A5E" w:rsidRPr="001D2F85" w:rsidRDefault="00155A5E" w:rsidP="00CF0360">
      <w:pPr>
        <w:pStyle w:val="Bezodstpw"/>
        <w:numPr>
          <w:ilvl w:val="0"/>
          <w:numId w:val="6"/>
        </w:numPr>
        <w:spacing w:before="120"/>
        <w:jc w:val="both"/>
      </w:pPr>
      <w:r w:rsidRPr="001D2F85">
        <w:lastRenderedPageBreak/>
        <w:t>Zamawiający nie przewiduje udzielania zaliczek na realizację zadania.</w:t>
      </w:r>
    </w:p>
    <w:p w14:paraId="11A477B7" w14:textId="77777777" w:rsidR="00D55F0C" w:rsidRPr="001D2F85" w:rsidRDefault="00D55F0C" w:rsidP="00CF0360">
      <w:pPr>
        <w:pStyle w:val="Bezodstpw"/>
        <w:spacing w:before="120"/>
        <w:jc w:val="center"/>
      </w:pPr>
      <w:bookmarkStart w:id="5" w:name="_Hlk39145852"/>
      <w:r w:rsidRPr="001D2F85">
        <w:t>§ 5</w:t>
      </w:r>
      <w:r w:rsidR="009B5E91" w:rsidRPr="001D2F85">
        <w:t>.</w:t>
      </w:r>
    </w:p>
    <w:p w14:paraId="6D9160A6" w14:textId="77777777" w:rsidR="002B1C71" w:rsidRPr="001D2F85" w:rsidRDefault="00DC184B" w:rsidP="00CF0360">
      <w:pPr>
        <w:pStyle w:val="Bezodstpw"/>
        <w:spacing w:before="120"/>
        <w:jc w:val="center"/>
        <w:rPr>
          <w:u w:val="single"/>
        </w:rPr>
      </w:pPr>
      <w:r w:rsidRPr="001D2F85">
        <w:rPr>
          <w:u w:val="single"/>
        </w:rPr>
        <w:t>Roboty zamienne</w:t>
      </w:r>
      <w:r w:rsidR="005940EC" w:rsidRPr="001D2F85">
        <w:rPr>
          <w:u w:val="single"/>
        </w:rPr>
        <w:t xml:space="preserve"> i dodatkowe</w:t>
      </w:r>
    </w:p>
    <w:bookmarkEnd w:id="5"/>
    <w:p w14:paraId="7D35B0D8" w14:textId="77777777" w:rsidR="003C4F40" w:rsidRPr="001D2F85" w:rsidRDefault="000B20DA" w:rsidP="001E445C">
      <w:pPr>
        <w:pStyle w:val="Bezodstpw"/>
        <w:numPr>
          <w:ilvl w:val="0"/>
          <w:numId w:val="25"/>
        </w:numPr>
        <w:spacing w:before="120"/>
        <w:jc w:val="both"/>
      </w:pPr>
      <w:r w:rsidRPr="001D2F85">
        <w:t>Zamawiający dopuszcza możliwość wprowadzenia robót zamiennych, których wykonanie ma służyć właściwej realizacji przedmiotu umowy, a któr</w:t>
      </w:r>
      <w:r w:rsidR="00155A5E" w:rsidRPr="001D2F85">
        <w:t xml:space="preserve">ych konieczność wprowadzenia wynikła </w:t>
      </w:r>
      <w:r w:rsidR="003C4F40" w:rsidRPr="001D2F85">
        <w:t xml:space="preserve">na skutek zaistnienia </w:t>
      </w:r>
      <w:r w:rsidR="00155A5E" w:rsidRPr="001D2F85">
        <w:t xml:space="preserve">co najmniej jednej z niżej wymienionych </w:t>
      </w:r>
      <w:r w:rsidR="003C4F40" w:rsidRPr="001D2F85">
        <w:t xml:space="preserve">okoliczności: </w:t>
      </w:r>
    </w:p>
    <w:p w14:paraId="0FCE4815" w14:textId="77777777" w:rsidR="003C4F40" w:rsidRPr="001D2F85" w:rsidRDefault="003C4F40" w:rsidP="001E445C">
      <w:pPr>
        <w:pStyle w:val="Bezodstpw"/>
        <w:numPr>
          <w:ilvl w:val="1"/>
          <w:numId w:val="25"/>
        </w:numPr>
        <w:spacing w:before="120"/>
        <w:jc w:val="both"/>
      </w:pPr>
      <w:r w:rsidRPr="001D2F85">
        <w:t>na rynku pojawiły się nowe technologie wykonania robót, materiały, wyposażenie, urządzenia nowej generacji</w:t>
      </w:r>
      <w:r w:rsidR="007E10FA" w:rsidRPr="001D2F85">
        <w:t>,</w:t>
      </w:r>
      <w:r w:rsidRPr="001D2F85">
        <w:t xml:space="preserve"> umożliwiające poczynienie oszczędności w zakresie kosztów eksploatacji wykonanego przedmiotu umowy;</w:t>
      </w:r>
    </w:p>
    <w:p w14:paraId="77AFF99C" w14:textId="77777777" w:rsidR="004B25D8" w:rsidRPr="001D2F85" w:rsidRDefault="004B25D8" w:rsidP="001E445C">
      <w:pPr>
        <w:pStyle w:val="Bezodstpw"/>
        <w:numPr>
          <w:ilvl w:val="1"/>
          <w:numId w:val="25"/>
        </w:numPr>
        <w:spacing w:before="120"/>
        <w:jc w:val="both"/>
      </w:pPr>
      <w:r w:rsidRPr="001D2F85">
        <w:t xml:space="preserve">wystąpiła konieczność zmiany technologii wykonania robót budowlanych w stosunku do określonych w dokumentacji projektowej, </w:t>
      </w:r>
    </w:p>
    <w:p w14:paraId="3507C76A" w14:textId="77777777" w:rsidR="003C4F40" w:rsidRPr="001D2F85" w:rsidRDefault="003C4F40" w:rsidP="001E445C">
      <w:pPr>
        <w:pStyle w:val="Bezodstpw"/>
        <w:numPr>
          <w:ilvl w:val="1"/>
          <w:numId w:val="25"/>
        </w:numPr>
        <w:spacing w:before="120"/>
        <w:jc w:val="both"/>
      </w:pPr>
      <w:r w:rsidRPr="001D2F85">
        <w:t>konieczność ich wprowadzenia jest wynikiem wad dokumentacji projektowej, czyli jej niezgodności z zasadami wiedzy technicznej lub stanem terenu budowy;</w:t>
      </w:r>
    </w:p>
    <w:p w14:paraId="0679FD29" w14:textId="77777777" w:rsidR="003C4F40" w:rsidRPr="001D2F85" w:rsidRDefault="003C4F40" w:rsidP="001E445C">
      <w:pPr>
        <w:pStyle w:val="Bezodstpw"/>
        <w:numPr>
          <w:ilvl w:val="1"/>
          <w:numId w:val="25"/>
        </w:numPr>
        <w:spacing w:before="120"/>
        <w:jc w:val="both"/>
      </w:pPr>
      <w:r w:rsidRPr="001D2F85">
        <w:t>materiały lub urządzenia wskazane w dokumentacji projektowej nie są już dostępne na rynku - fakt ten Wykonawca zobowiązany jest udowodnić, a inspektor nadzoru potwierdzić na piśmie;</w:t>
      </w:r>
    </w:p>
    <w:p w14:paraId="10F1C498" w14:textId="77777777" w:rsidR="003C4F40" w:rsidRPr="001D2F85" w:rsidRDefault="003C4F40" w:rsidP="001E445C">
      <w:pPr>
        <w:pStyle w:val="Bezodstpw"/>
        <w:numPr>
          <w:ilvl w:val="1"/>
          <w:numId w:val="25"/>
        </w:numPr>
        <w:spacing w:before="120"/>
        <w:jc w:val="both"/>
      </w:pPr>
      <w:r w:rsidRPr="001D2F85">
        <w:t>zastosowane jako zamienne materiały lub urządzenia mają nie gorsze parametry techniczne niż materiały lub urządzenia wskazane w dokumentacji projektowej jako przykładowe;</w:t>
      </w:r>
    </w:p>
    <w:p w14:paraId="260FC5A0" w14:textId="77777777" w:rsidR="003C4F40" w:rsidRPr="001D2F85" w:rsidRDefault="007E10FA" w:rsidP="001E445C">
      <w:pPr>
        <w:pStyle w:val="Bezodstpw"/>
        <w:numPr>
          <w:ilvl w:val="1"/>
          <w:numId w:val="25"/>
        </w:numPr>
        <w:spacing w:before="120"/>
        <w:jc w:val="both"/>
      </w:pPr>
      <w:r w:rsidRPr="001D2F85">
        <w:t xml:space="preserve">nastąpiły </w:t>
      </w:r>
      <w:r w:rsidR="003C4F40" w:rsidRPr="001D2F85">
        <w:t>zmiany przepisów prawa powszechnie obowiązującego mając</w:t>
      </w:r>
      <w:r w:rsidRPr="001D2F85">
        <w:t>e</w:t>
      </w:r>
      <w:r w:rsidR="003C4F40" w:rsidRPr="001D2F85">
        <w:t xml:space="preserve"> wpływ na wykonanie umowy.</w:t>
      </w:r>
    </w:p>
    <w:p w14:paraId="461D4CC3" w14:textId="77777777" w:rsidR="004B25D8" w:rsidRPr="001D2F85" w:rsidRDefault="004B25D8" w:rsidP="001E445C">
      <w:pPr>
        <w:pStyle w:val="Bezodstpw"/>
        <w:numPr>
          <w:ilvl w:val="0"/>
          <w:numId w:val="25"/>
        </w:numPr>
        <w:spacing w:before="120"/>
        <w:jc w:val="both"/>
      </w:pPr>
      <w:r w:rsidRPr="001D2F85">
        <w:t xml:space="preserve">Przez roboty dodatkowe Strony rozumieją roboty, w znaczeniu nadanym przepisem art. </w:t>
      </w:r>
      <w:r w:rsidR="001E445C" w:rsidRPr="001D2F85">
        <w:t>455</w:t>
      </w:r>
      <w:r w:rsidRPr="001D2F85">
        <w:t xml:space="preserve"> ust. 1 pkt </w:t>
      </w:r>
      <w:r w:rsidR="001E445C" w:rsidRPr="001D2F85">
        <w:t>4</w:t>
      </w:r>
      <w:r w:rsidRPr="001D2F85">
        <w:t xml:space="preserve"> ustawy PZP, jak również roboty </w:t>
      </w:r>
      <w:r w:rsidR="001E445C" w:rsidRPr="001D2F85">
        <w:t>w</w:t>
      </w:r>
      <w:r w:rsidRPr="001D2F85">
        <w:t xml:space="preserve"> znaczeniu nadanym przepisem art. </w:t>
      </w:r>
      <w:r w:rsidR="001E445C" w:rsidRPr="001D2F85">
        <w:t>455</w:t>
      </w:r>
      <w:r w:rsidRPr="001D2F85">
        <w:t xml:space="preserve"> ust. </w:t>
      </w:r>
      <w:r w:rsidR="001E445C" w:rsidRPr="001D2F85">
        <w:t>2</w:t>
      </w:r>
      <w:r w:rsidRPr="001D2F85">
        <w:t xml:space="preserve"> ustawy PZP oraz inne roboty niewchodzące w zakres Przedmiotu Umowy.</w:t>
      </w:r>
    </w:p>
    <w:p w14:paraId="6D16B32C" w14:textId="77777777" w:rsidR="005940EC" w:rsidRPr="001D2F85" w:rsidRDefault="005940EC" w:rsidP="001E445C">
      <w:pPr>
        <w:pStyle w:val="Bezodstpw"/>
        <w:numPr>
          <w:ilvl w:val="0"/>
          <w:numId w:val="25"/>
        </w:numPr>
        <w:spacing w:before="120"/>
        <w:jc w:val="both"/>
      </w:pPr>
      <w:r w:rsidRPr="001D2F85">
        <w:t xml:space="preserve">Wykonawca jest zobowiązany do niezwłocznego (nie później niż w terminie 3 </w:t>
      </w:r>
      <w:r w:rsidR="004B25D8" w:rsidRPr="001D2F85">
        <w:t>d</w:t>
      </w:r>
      <w:r w:rsidRPr="001D2F85">
        <w:t xml:space="preserve">ni pod rygorem nieuznania roszczeń Wykonawcy zarówno w zakresie wydłużenia terminu na realizację tych robót, jak również w zakresie zwiększenia wynagrodzenia Wykonawcy za ich realizację) informowania w formie pisemnej Zamawiającego oraz Inspektora nadzoru o okolicznościach wskazujących na konieczność wykonania robót zamiennych lub dodatkowych przed podjęciem jakichkolwiek działań. </w:t>
      </w:r>
      <w:r w:rsidR="001E445C" w:rsidRPr="001D2F85">
        <w:t xml:space="preserve">Roboty zamienne lub dodatkowe mogą zostać wykonane wyłącznie na podstawie uprzednio sporządzonego protokołu konieczności, podpisanego przez kierownika budowy i inspektora nadzoru oraz zatwierdzonego przez Zamawiającego </w:t>
      </w:r>
      <w:r w:rsidRPr="001D2F85">
        <w:t>w formie pisemnej pod rygorem nieważności. W przypadku wykonania przez Wykonawcę robót zamiennych lub dodatkowych bez pisemnej decyzji Zamawiającego w sprawie konieczności ich wykonania, Wykonawca nie może domagać się zwiększenia wynagrodzenia lub wydłużenia terminu na ukończenie realizacji Umowy, a Zamawiający może polecić usunięcie w/w robót lub ich pozostawienie na koszt i ryzyko Wykonawcy.</w:t>
      </w:r>
    </w:p>
    <w:p w14:paraId="1AE49320" w14:textId="77777777" w:rsidR="005940EC" w:rsidRPr="001D2F85" w:rsidRDefault="005940EC" w:rsidP="001E445C">
      <w:pPr>
        <w:pStyle w:val="Bezodstpw"/>
        <w:numPr>
          <w:ilvl w:val="0"/>
          <w:numId w:val="25"/>
        </w:numPr>
        <w:spacing w:before="120"/>
        <w:jc w:val="both"/>
      </w:pPr>
      <w:r w:rsidRPr="001D2F85">
        <w:t xml:space="preserve">W przypadku konieczności </w:t>
      </w:r>
      <w:r w:rsidR="001E445C" w:rsidRPr="001D2F85">
        <w:t>wykonania robót zamiennych</w:t>
      </w:r>
      <w:r w:rsidRPr="001D2F85">
        <w:t>, jak również wykonania robót dodatkowych niezbędnych do zrealizowania Przedmiotu Umowy na żądanie Zamawiającego, Wykonawca zobowiązany jest wykonać roboty zamienne lub roboty dodatkowe. Rozliczenie ewentualnych robót zamiennych nastąpi kosztorysem różnicowym, który stanowić będzie różnicę pomiędzy kosztorysem dla robót podstawowych, a kosztorysem robót zamiennych. Rozliczenie ewentualnych robót dodatkowych nastąpi kosztorysem dodatkowym, zawierającym wyliczenie wartości robót dodatkowych.</w:t>
      </w:r>
    </w:p>
    <w:p w14:paraId="4DECFB15" w14:textId="1701AA27" w:rsidR="005940EC" w:rsidRPr="001D2F85" w:rsidRDefault="005940EC" w:rsidP="001E445C">
      <w:pPr>
        <w:pStyle w:val="Bezodstpw"/>
        <w:numPr>
          <w:ilvl w:val="0"/>
          <w:numId w:val="25"/>
        </w:numPr>
        <w:spacing w:before="120"/>
        <w:jc w:val="both"/>
      </w:pPr>
      <w:r w:rsidRPr="001D2F85">
        <w:t xml:space="preserve">Kosztorys zamienny oraz kosztorys dodatkowy należy opracować metodą szczegółową, stosując </w:t>
      </w:r>
      <w:r w:rsidR="00AE67F9">
        <w:br/>
      </w:r>
      <w:r w:rsidRPr="001D2F85">
        <w:t xml:space="preserve">w pierwszej kolejności odpowiednie stawki i ceny zawarte w </w:t>
      </w:r>
      <w:r w:rsidR="00D97142">
        <w:t>ofercie Wykonawcy</w:t>
      </w:r>
      <w:r w:rsidR="001E445C" w:rsidRPr="001D2F85">
        <w:t xml:space="preserve">, </w:t>
      </w:r>
      <w:r w:rsidRPr="001D2F85">
        <w:t xml:space="preserve">a w </w:t>
      </w:r>
      <w:r w:rsidR="00AE67F9" w:rsidRPr="001D2F85">
        <w:t>przypadku,</w:t>
      </w:r>
      <w:r w:rsidRPr="001D2F85">
        <w:t xml:space="preserve"> gdyby w </w:t>
      </w:r>
      <w:r w:rsidR="00D97142">
        <w:t>ofercie Wykonawcy</w:t>
      </w:r>
      <w:r w:rsidRPr="001D2F85">
        <w:t xml:space="preserve"> nie było odpowiadających pozycji:</w:t>
      </w:r>
    </w:p>
    <w:p w14:paraId="176920E9" w14:textId="77777777" w:rsidR="005940EC" w:rsidRPr="001D2F85" w:rsidRDefault="005940EC" w:rsidP="002B7F32">
      <w:pPr>
        <w:pStyle w:val="Bezodstpw"/>
        <w:numPr>
          <w:ilvl w:val="1"/>
          <w:numId w:val="25"/>
        </w:numPr>
        <w:spacing w:before="120"/>
        <w:jc w:val="both"/>
      </w:pPr>
      <w:r w:rsidRPr="001D2F85">
        <w:t xml:space="preserve">rzeczywiste ceny zakupu materiałów (z zastrzeżeniem, iż ceny te nie mogą być wyższe niż średnie ceny bez kosztów zakupu dla miejsca prowadzenia robót </w:t>
      </w:r>
      <w:r w:rsidR="006445C8">
        <w:t xml:space="preserve">(woj. lubuskiego) </w:t>
      </w:r>
      <w:r w:rsidRPr="001D2F85">
        <w:t xml:space="preserve">wskazane w najbardziej aktualnym wydaniu </w:t>
      </w:r>
      <w:r w:rsidR="006445C8">
        <w:t xml:space="preserve">(nie pomniejszym niż z kwartału poprzedzającego datę opracowania kosztorysu) </w:t>
      </w:r>
      <w:r w:rsidRPr="001D2F85">
        <w:t xml:space="preserve">informacji o cenach materiałów budowlanych IMB, instalacyjnych IMI oraz </w:t>
      </w:r>
      <w:r w:rsidRPr="001D2F85">
        <w:lastRenderedPageBreak/>
        <w:t xml:space="preserve">elektrycznych IME opracowanych przez wydawnictwo Ośrodek Wdrożeń Ekonomiczno-Organizacyjnych Budownictwa PROMOCJA Sp. z o.o. w ramach biuletynu „SEKOCENBUD”) powiększone o wskaźnik kosztów zakupu materiałów określony w </w:t>
      </w:r>
      <w:r w:rsidR="00E97CAA" w:rsidRPr="001D2F85">
        <w:t xml:space="preserve">szczegółowym </w:t>
      </w:r>
      <w:r w:rsidRPr="001D2F85">
        <w:t xml:space="preserve">kosztorysie, z wyłączeniem cen materiałów przyjętych w oparciu o rzeczywiste koszty zakupu uwzględniające koszty dostawy </w:t>
      </w:r>
      <w:proofErr w:type="spellStart"/>
      <w:r w:rsidRPr="001D2F85">
        <w:t>loco</w:t>
      </w:r>
      <w:proofErr w:type="spellEnd"/>
      <w:r w:rsidRPr="001D2F85">
        <w:t xml:space="preserve"> budowa, z zastrzeżeniem iż ceny te nie mogą być większe niż wyliczone zgodnie z powyższym ceny średnie,</w:t>
      </w:r>
    </w:p>
    <w:p w14:paraId="37203AAD" w14:textId="77777777" w:rsidR="005940EC" w:rsidRPr="001D2F85" w:rsidRDefault="005940EC" w:rsidP="002B7F32">
      <w:pPr>
        <w:pStyle w:val="Bezodstpw"/>
        <w:numPr>
          <w:ilvl w:val="1"/>
          <w:numId w:val="25"/>
        </w:numPr>
        <w:spacing w:before="120"/>
        <w:jc w:val="both"/>
      </w:pPr>
      <w:r w:rsidRPr="001D2F85">
        <w:t>średnie ceny najmu/pracy sprzętu wskazane w najbardziej aktualnym wydaniu informacji</w:t>
      </w:r>
      <w:r w:rsidR="002B7F32" w:rsidRPr="001D2F85">
        <w:t xml:space="preserve"> </w:t>
      </w:r>
      <w:r w:rsidRPr="001D2F85">
        <w:t>o stawkach robocizny kosztorysowej oraz cenach pracy sprzętu budowlanego IRS opracowanych przez wydawnictwo Ośrodek Wdrożeń Ekonomiczno-Organizacyjnych Budownictwa PROMOCJA Sp. z o.o. w ramach biuletynu „SEKOCENBUD”</w:t>
      </w:r>
    </w:p>
    <w:p w14:paraId="6A77C2E1" w14:textId="77777777" w:rsidR="005940EC" w:rsidRPr="001D2F85" w:rsidRDefault="005940EC" w:rsidP="002B7F32">
      <w:pPr>
        <w:pStyle w:val="Bezodstpw"/>
        <w:numPr>
          <w:ilvl w:val="1"/>
          <w:numId w:val="25"/>
        </w:numPr>
        <w:spacing w:before="120"/>
        <w:jc w:val="both"/>
      </w:pPr>
      <w:r w:rsidRPr="001D2F85">
        <w:t>wyliczenia przeprowadzone zostaną w oparciu o Katalog Nakładów Rzeczowych.</w:t>
      </w:r>
    </w:p>
    <w:p w14:paraId="0F7C2F3F" w14:textId="77777777" w:rsidR="005940EC" w:rsidRPr="001D2F85" w:rsidRDefault="005940EC" w:rsidP="001E445C">
      <w:pPr>
        <w:pStyle w:val="Bezodstpw"/>
        <w:numPr>
          <w:ilvl w:val="0"/>
          <w:numId w:val="25"/>
        </w:numPr>
        <w:spacing w:before="120"/>
        <w:jc w:val="both"/>
      </w:pPr>
      <w:r w:rsidRPr="001D2F85">
        <w:t xml:space="preserve">O konieczności wykonania robót zamiennych lub dodatkowych Zamawiający pisemnie powiadamia Wykonawcę. Wykonawca w terminie siedmiu (7) Dni od daty otrzymania ww. powiadomienia sporządzi kosztorys różnicowy lub kosztorys dodatkowy i przedstawi go w w/w terminie do zaopiniowania Inspektorowi </w:t>
      </w:r>
      <w:r w:rsidR="002B7F32" w:rsidRPr="001D2F85">
        <w:t>nadzoru</w:t>
      </w:r>
      <w:r w:rsidRPr="001D2F85">
        <w:t xml:space="preserve"> oraz do akceptacji Zamawiającemu. </w:t>
      </w:r>
    </w:p>
    <w:p w14:paraId="2A2D40E1" w14:textId="77777777" w:rsidR="005940EC" w:rsidRPr="001D2F85" w:rsidRDefault="005940EC" w:rsidP="001E445C">
      <w:pPr>
        <w:pStyle w:val="Bezodstpw"/>
        <w:numPr>
          <w:ilvl w:val="0"/>
          <w:numId w:val="25"/>
        </w:numPr>
        <w:spacing w:before="120"/>
        <w:jc w:val="both"/>
      </w:pPr>
      <w:r w:rsidRPr="001D2F85">
        <w:t xml:space="preserve">W przypadku zlecania wykonania robót zamiennych lub robót dodatkowych, wysokość wynagrodzenia Wykonawcy określona w § </w:t>
      </w:r>
      <w:r w:rsidR="002B7F32" w:rsidRPr="001D2F85">
        <w:t>4</w:t>
      </w:r>
      <w:r w:rsidRPr="001D2F85">
        <w:t xml:space="preserve"> ust. 1 ulegnie zmianie o różnicę pomiędzy wartością robót budowlanych wynikających z Przedmiotu Umowy, a wartością zleconych i wykonanych robót zamiennych lub robót dodatkowych.</w:t>
      </w:r>
    </w:p>
    <w:p w14:paraId="251ECC09" w14:textId="77777777" w:rsidR="00ED3336" w:rsidRPr="001D2F85" w:rsidRDefault="004F78C2" w:rsidP="001E445C">
      <w:pPr>
        <w:pStyle w:val="Bezodstpw"/>
        <w:numPr>
          <w:ilvl w:val="0"/>
          <w:numId w:val="25"/>
        </w:numPr>
        <w:spacing w:before="120"/>
        <w:jc w:val="both"/>
      </w:pPr>
      <w:r w:rsidRPr="001D2F85">
        <w:t xml:space="preserve">Wykonanie robót zamiennych nie może stanowić </w:t>
      </w:r>
      <w:r w:rsidR="00ED3336" w:rsidRPr="001D2F85">
        <w:t>istotnego ods</w:t>
      </w:r>
      <w:r w:rsidRPr="001D2F85">
        <w:t>tępstwa od projektu budowlanego.</w:t>
      </w:r>
      <w:r w:rsidR="00ED3336" w:rsidRPr="001D2F85">
        <w:t xml:space="preserve"> </w:t>
      </w:r>
    </w:p>
    <w:p w14:paraId="29863602" w14:textId="77777777" w:rsidR="002B7F32" w:rsidRPr="001D2F85" w:rsidRDefault="002B7F32" w:rsidP="00CF0360">
      <w:pPr>
        <w:pStyle w:val="Bezodstpw"/>
        <w:spacing w:before="120"/>
        <w:contextualSpacing/>
        <w:jc w:val="center"/>
      </w:pPr>
    </w:p>
    <w:p w14:paraId="1CD2C22C" w14:textId="77777777" w:rsidR="002F0F45" w:rsidRPr="001D2F85" w:rsidRDefault="002F0F45" w:rsidP="00CF0360">
      <w:pPr>
        <w:pStyle w:val="Bezodstpw"/>
        <w:spacing w:before="120"/>
        <w:contextualSpacing/>
        <w:jc w:val="center"/>
      </w:pPr>
      <w:r w:rsidRPr="001D2F85">
        <w:t>§ 6</w:t>
      </w:r>
      <w:r w:rsidR="009B5E91" w:rsidRPr="001D2F85">
        <w:t>.</w:t>
      </w:r>
    </w:p>
    <w:p w14:paraId="5C6FC47C" w14:textId="77777777" w:rsidR="002F0F45" w:rsidRPr="001D2F85" w:rsidRDefault="002F0F45" w:rsidP="00CF0360">
      <w:pPr>
        <w:pStyle w:val="Bezodstpw"/>
        <w:spacing w:before="120"/>
        <w:contextualSpacing/>
        <w:jc w:val="center"/>
        <w:rPr>
          <w:u w:val="single"/>
        </w:rPr>
      </w:pPr>
      <w:r w:rsidRPr="001D2F85">
        <w:rPr>
          <w:u w:val="single"/>
        </w:rPr>
        <w:t>Roboty zaniechane</w:t>
      </w:r>
    </w:p>
    <w:p w14:paraId="46D1B338" w14:textId="77777777" w:rsidR="00381295" w:rsidRPr="001D2F85" w:rsidRDefault="00381295" w:rsidP="00CD5B5E">
      <w:pPr>
        <w:pStyle w:val="Akapitzlist"/>
        <w:widowControl/>
        <w:numPr>
          <w:ilvl w:val="0"/>
          <w:numId w:val="18"/>
        </w:numPr>
        <w:autoSpaceDE/>
        <w:spacing w:before="120" w:after="0" w:line="240" w:lineRule="auto"/>
        <w:ind w:left="357" w:right="-28" w:hanging="357"/>
        <w:jc w:val="both"/>
        <w:rPr>
          <w:i w:val="0"/>
          <w:sz w:val="22"/>
          <w:szCs w:val="22"/>
          <w:lang w:eastAsia="ko-KR"/>
        </w:rPr>
      </w:pPr>
      <w:r w:rsidRPr="001D2F85">
        <w:rPr>
          <w:i w:val="0"/>
          <w:sz w:val="22"/>
          <w:szCs w:val="22"/>
          <w:lang w:eastAsia="ko-KR"/>
        </w:rPr>
        <w:t xml:space="preserve">Zamawiający przewiduje możliwość rezygnacji z wykonywania części przedmiotu zamówienia przewidzianego w dokumentacji projektowej w sytuacji, gdy uzna wykonanie tej części za zbędne dla realizacji przedmiotu umowy, nieleżące w interesie Zamawiającego lub niemożliwe do wykonania </w:t>
      </w:r>
      <w:r w:rsidR="00EE1AA0" w:rsidRPr="001D2F85">
        <w:rPr>
          <w:i w:val="0"/>
          <w:sz w:val="22"/>
          <w:szCs w:val="22"/>
          <w:lang w:eastAsia="ko-KR"/>
        </w:rPr>
        <w:t xml:space="preserve">zgodnie z zasadami wiedzy technicznej i obowiązującymi przepisami powszechnie obowiązującego prawa </w:t>
      </w:r>
      <w:r w:rsidRPr="001D2F85">
        <w:rPr>
          <w:i w:val="0"/>
          <w:sz w:val="22"/>
          <w:szCs w:val="22"/>
          <w:lang w:eastAsia="ko-KR"/>
        </w:rPr>
        <w:t>z</w:t>
      </w:r>
      <w:r w:rsidR="009B5E91" w:rsidRPr="001D2F85">
        <w:rPr>
          <w:i w:val="0"/>
          <w:sz w:val="22"/>
          <w:szCs w:val="22"/>
          <w:lang w:eastAsia="ko-KR"/>
        </w:rPr>
        <w:t> </w:t>
      </w:r>
      <w:r w:rsidRPr="001D2F85">
        <w:rPr>
          <w:i w:val="0"/>
          <w:sz w:val="22"/>
          <w:szCs w:val="22"/>
          <w:lang w:eastAsia="ko-KR"/>
        </w:rPr>
        <w:t>przyczyn niezależnych od stron u</w:t>
      </w:r>
      <w:r w:rsidR="00EE1AA0" w:rsidRPr="001D2F85">
        <w:rPr>
          <w:i w:val="0"/>
          <w:sz w:val="22"/>
          <w:szCs w:val="22"/>
          <w:lang w:eastAsia="ko-KR"/>
        </w:rPr>
        <w:t>mowy</w:t>
      </w:r>
      <w:r w:rsidRPr="001D2F85">
        <w:rPr>
          <w:i w:val="0"/>
          <w:sz w:val="22"/>
          <w:szCs w:val="22"/>
          <w:lang w:eastAsia="ko-KR"/>
        </w:rPr>
        <w:t xml:space="preserve"> (roboty zaniechane). Łączna wartość robót zaniechanych brutto nie może być większa niż 1</w:t>
      </w:r>
      <w:r w:rsidR="00E24BC5" w:rsidRPr="001D2F85">
        <w:rPr>
          <w:i w:val="0"/>
          <w:sz w:val="22"/>
          <w:szCs w:val="22"/>
          <w:lang w:eastAsia="ko-KR"/>
        </w:rPr>
        <w:t>0</w:t>
      </w:r>
      <w:r w:rsidRPr="001D2F85">
        <w:rPr>
          <w:i w:val="0"/>
          <w:sz w:val="22"/>
          <w:szCs w:val="22"/>
          <w:lang w:eastAsia="ko-KR"/>
        </w:rPr>
        <w:t xml:space="preserve"> % wartości wynagrodzenia umownego.</w:t>
      </w:r>
    </w:p>
    <w:p w14:paraId="75D553F1" w14:textId="77777777" w:rsidR="004F78C2" w:rsidRPr="001D2F85" w:rsidRDefault="004F78C2" w:rsidP="00CD5B5E">
      <w:pPr>
        <w:pStyle w:val="Akapitzlist"/>
        <w:widowControl/>
        <w:numPr>
          <w:ilvl w:val="0"/>
          <w:numId w:val="18"/>
        </w:numPr>
        <w:tabs>
          <w:tab w:val="left" w:pos="142"/>
          <w:tab w:val="left" w:pos="567"/>
          <w:tab w:val="left" w:pos="851"/>
        </w:tabs>
        <w:autoSpaceDE/>
        <w:spacing w:before="120" w:after="0" w:line="240" w:lineRule="auto"/>
        <w:ind w:left="357" w:hanging="357"/>
        <w:jc w:val="both"/>
        <w:rPr>
          <w:i w:val="0"/>
          <w:sz w:val="22"/>
          <w:szCs w:val="22"/>
        </w:rPr>
      </w:pPr>
      <w:r w:rsidRPr="001D2F85">
        <w:rPr>
          <w:i w:val="0"/>
          <w:sz w:val="22"/>
          <w:szCs w:val="22"/>
        </w:rPr>
        <w:t>Zmniejszenie ilości robót budowlanych na ilości dostosowane do potrzeb realizacji przedmiotu umowy lub pominięcie poszczególnych robót budowlanych, opisanych w dokumentacji projektowej nie mogą stanowić istotnego odstępstwa od projektu budowlanego.</w:t>
      </w:r>
    </w:p>
    <w:p w14:paraId="14023446" w14:textId="77777777" w:rsidR="00381295" w:rsidRPr="001D2F85" w:rsidRDefault="00EE1AA0" w:rsidP="00CD5B5E">
      <w:pPr>
        <w:pStyle w:val="Akapitzlist"/>
        <w:widowControl/>
        <w:numPr>
          <w:ilvl w:val="0"/>
          <w:numId w:val="18"/>
        </w:numPr>
        <w:autoSpaceDE/>
        <w:spacing w:before="120" w:after="0" w:line="240" w:lineRule="auto"/>
        <w:ind w:left="357" w:right="-28" w:hanging="357"/>
        <w:jc w:val="both"/>
        <w:rPr>
          <w:i w:val="0"/>
          <w:sz w:val="22"/>
          <w:szCs w:val="22"/>
          <w:lang w:eastAsia="ko-KR"/>
        </w:rPr>
      </w:pPr>
      <w:r w:rsidRPr="001D2F85">
        <w:rPr>
          <w:i w:val="0"/>
          <w:sz w:val="22"/>
          <w:szCs w:val="22"/>
          <w:lang w:eastAsia="ko-KR"/>
        </w:rPr>
        <w:t>O</w:t>
      </w:r>
      <w:r w:rsidR="00381295" w:rsidRPr="001D2F85">
        <w:rPr>
          <w:i w:val="0"/>
          <w:sz w:val="22"/>
          <w:szCs w:val="22"/>
          <w:lang w:eastAsia="ko-KR"/>
        </w:rPr>
        <w:t>graniczenie zakresu robót z p</w:t>
      </w:r>
      <w:r w:rsidRPr="001D2F85">
        <w:rPr>
          <w:i w:val="0"/>
          <w:sz w:val="22"/>
          <w:szCs w:val="22"/>
          <w:lang w:eastAsia="ko-KR"/>
        </w:rPr>
        <w:t>rzyczyn</w:t>
      </w:r>
      <w:r w:rsidR="00381295" w:rsidRPr="001D2F85">
        <w:rPr>
          <w:i w:val="0"/>
          <w:sz w:val="22"/>
          <w:szCs w:val="22"/>
          <w:lang w:eastAsia="ko-KR"/>
        </w:rPr>
        <w:t>, o których mowa w ust. 1</w:t>
      </w:r>
      <w:r w:rsidRPr="001D2F85">
        <w:rPr>
          <w:i w:val="0"/>
          <w:sz w:val="22"/>
          <w:szCs w:val="22"/>
          <w:lang w:eastAsia="ko-KR"/>
        </w:rPr>
        <w:t>,</w:t>
      </w:r>
      <w:r w:rsidR="00381295" w:rsidRPr="001D2F85">
        <w:rPr>
          <w:i w:val="0"/>
          <w:sz w:val="22"/>
          <w:szCs w:val="22"/>
          <w:lang w:eastAsia="ko-KR"/>
        </w:rPr>
        <w:t xml:space="preserve"> musi być każdorazowo przedstawione w protokole konieczności przygotowanym przez stronę umowy, która wnosi o taką zmianę. Protokół ten musi za</w:t>
      </w:r>
      <w:r w:rsidRPr="001D2F85">
        <w:rPr>
          <w:i w:val="0"/>
          <w:sz w:val="22"/>
          <w:szCs w:val="22"/>
          <w:lang w:eastAsia="ko-KR"/>
        </w:rPr>
        <w:t>wierać uzasadnienie wskazujące na spełnienie przesłank</w:t>
      </w:r>
      <w:r w:rsidR="00882D35" w:rsidRPr="001D2F85">
        <w:rPr>
          <w:i w:val="0"/>
          <w:sz w:val="22"/>
          <w:szCs w:val="22"/>
          <w:lang w:eastAsia="ko-KR"/>
        </w:rPr>
        <w:t xml:space="preserve">i zastosowania robót zaniechanych </w:t>
      </w:r>
      <w:r w:rsidR="00381295" w:rsidRPr="001D2F85">
        <w:rPr>
          <w:i w:val="0"/>
          <w:sz w:val="22"/>
          <w:szCs w:val="22"/>
          <w:lang w:eastAsia="ko-KR"/>
        </w:rPr>
        <w:t xml:space="preserve">oraz musi być potwierdzony przez inspektora nadzoru i zatwierdzony przez strony umowy. </w:t>
      </w:r>
    </w:p>
    <w:p w14:paraId="04DDE556" w14:textId="508D071A" w:rsidR="00D97142" w:rsidRPr="0035273E" w:rsidRDefault="00EB5595" w:rsidP="0035273E">
      <w:pPr>
        <w:pStyle w:val="Akapitzlist"/>
        <w:numPr>
          <w:ilvl w:val="0"/>
          <w:numId w:val="18"/>
        </w:numPr>
        <w:spacing w:before="120" w:after="0" w:line="240" w:lineRule="auto"/>
        <w:ind w:left="357" w:hanging="357"/>
        <w:jc w:val="both"/>
        <w:rPr>
          <w:i w:val="0"/>
          <w:iCs w:val="0"/>
          <w:sz w:val="22"/>
          <w:szCs w:val="22"/>
          <w:lang w:eastAsia="pl-PL"/>
        </w:rPr>
      </w:pPr>
      <w:r w:rsidRPr="001D2F85">
        <w:rPr>
          <w:i w:val="0"/>
          <w:iCs w:val="0"/>
          <w:sz w:val="22"/>
          <w:szCs w:val="22"/>
          <w:lang w:eastAsia="pl-PL"/>
        </w:rPr>
        <w:t>W przypadku zastosowania robót zaniechanych, wynagrodzenie Wykonawcy</w:t>
      </w:r>
      <w:r w:rsidR="002B7F32" w:rsidRPr="001D2F85">
        <w:rPr>
          <w:i w:val="0"/>
          <w:iCs w:val="0"/>
          <w:sz w:val="22"/>
          <w:szCs w:val="22"/>
          <w:lang w:eastAsia="pl-PL"/>
        </w:rPr>
        <w:t>, określone w §</w:t>
      </w:r>
      <w:r w:rsidRPr="001D2F85">
        <w:rPr>
          <w:i w:val="0"/>
          <w:iCs w:val="0"/>
          <w:sz w:val="22"/>
          <w:szCs w:val="22"/>
          <w:lang w:eastAsia="pl-PL"/>
        </w:rPr>
        <w:t xml:space="preserve"> </w:t>
      </w:r>
      <w:r w:rsidR="002B7F32" w:rsidRPr="001D2F85">
        <w:rPr>
          <w:i w:val="0"/>
          <w:iCs w:val="0"/>
          <w:sz w:val="22"/>
          <w:szCs w:val="22"/>
          <w:lang w:eastAsia="pl-PL"/>
        </w:rPr>
        <w:t xml:space="preserve">4 ust. 1 </w:t>
      </w:r>
      <w:r w:rsidRPr="001D2F85">
        <w:rPr>
          <w:i w:val="0"/>
          <w:iCs w:val="0"/>
          <w:sz w:val="22"/>
          <w:szCs w:val="22"/>
          <w:lang w:eastAsia="pl-PL"/>
        </w:rPr>
        <w:t xml:space="preserve">zostanie obniżone o </w:t>
      </w:r>
      <w:r w:rsidR="008577B2" w:rsidRPr="001D2F85">
        <w:rPr>
          <w:i w:val="0"/>
          <w:iCs w:val="0"/>
          <w:sz w:val="22"/>
          <w:szCs w:val="22"/>
          <w:lang w:eastAsia="pl-PL"/>
        </w:rPr>
        <w:t xml:space="preserve">ich </w:t>
      </w:r>
      <w:r w:rsidRPr="001D2F85">
        <w:rPr>
          <w:i w:val="0"/>
          <w:iCs w:val="0"/>
          <w:sz w:val="22"/>
          <w:szCs w:val="22"/>
          <w:lang w:eastAsia="pl-PL"/>
        </w:rPr>
        <w:t>wartość</w:t>
      </w:r>
      <w:r w:rsidR="008577B2" w:rsidRPr="001D2F85">
        <w:rPr>
          <w:i w:val="0"/>
          <w:iCs w:val="0"/>
          <w:sz w:val="22"/>
          <w:szCs w:val="22"/>
          <w:lang w:eastAsia="pl-PL"/>
        </w:rPr>
        <w:t>,</w:t>
      </w:r>
      <w:r w:rsidRPr="001D2F85">
        <w:rPr>
          <w:i w:val="0"/>
          <w:iCs w:val="0"/>
          <w:sz w:val="22"/>
          <w:szCs w:val="22"/>
          <w:lang w:eastAsia="pl-PL"/>
        </w:rPr>
        <w:t xml:space="preserve"> </w:t>
      </w:r>
      <w:r w:rsidR="009E5503" w:rsidRPr="001D2F85">
        <w:rPr>
          <w:i w:val="0"/>
          <w:iCs w:val="0"/>
          <w:sz w:val="22"/>
          <w:szCs w:val="22"/>
          <w:lang w:eastAsia="pl-PL"/>
        </w:rPr>
        <w:t xml:space="preserve">wyliczoną </w:t>
      </w:r>
      <w:r w:rsidR="008577B2" w:rsidRPr="001D2F85">
        <w:rPr>
          <w:i w:val="0"/>
          <w:iCs w:val="0"/>
          <w:sz w:val="22"/>
          <w:szCs w:val="22"/>
          <w:lang w:eastAsia="pl-PL"/>
        </w:rPr>
        <w:t xml:space="preserve">zgodnie z podanymi przez Wykonawcę </w:t>
      </w:r>
      <w:r w:rsidRPr="001D2F85">
        <w:rPr>
          <w:i w:val="0"/>
          <w:iCs w:val="0"/>
          <w:sz w:val="22"/>
          <w:szCs w:val="22"/>
          <w:lang w:eastAsia="pl-PL"/>
        </w:rPr>
        <w:t>cen</w:t>
      </w:r>
      <w:r w:rsidR="008577B2" w:rsidRPr="001D2F85">
        <w:rPr>
          <w:i w:val="0"/>
          <w:iCs w:val="0"/>
          <w:sz w:val="22"/>
          <w:szCs w:val="22"/>
          <w:lang w:eastAsia="pl-PL"/>
        </w:rPr>
        <w:t>ami</w:t>
      </w:r>
      <w:r w:rsidRPr="001D2F85">
        <w:rPr>
          <w:i w:val="0"/>
          <w:iCs w:val="0"/>
          <w:sz w:val="22"/>
          <w:szCs w:val="22"/>
          <w:lang w:eastAsia="pl-PL"/>
        </w:rPr>
        <w:t xml:space="preserve"> jednostkowy</w:t>
      </w:r>
      <w:r w:rsidR="008577B2" w:rsidRPr="001D2F85">
        <w:rPr>
          <w:i w:val="0"/>
          <w:iCs w:val="0"/>
          <w:sz w:val="22"/>
          <w:szCs w:val="22"/>
          <w:lang w:eastAsia="pl-PL"/>
        </w:rPr>
        <w:t>mi</w:t>
      </w:r>
      <w:r w:rsidRPr="001D2F85">
        <w:rPr>
          <w:i w:val="0"/>
          <w:iCs w:val="0"/>
          <w:sz w:val="22"/>
          <w:szCs w:val="22"/>
          <w:lang w:eastAsia="pl-PL"/>
        </w:rPr>
        <w:t xml:space="preserve"> i wskaźnik</w:t>
      </w:r>
      <w:r w:rsidR="008577B2" w:rsidRPr="001D2F85">
        <w:rPr>
          <w:i w:val="0"/>
          <w:iCs w:val="0"/>
          <w:sz w:val="22"/>
          <w:szCs w:val="22"/>
          <w:lang w:eastAsia="pl-PL"/>
        </w:rPr>
        <w:t>ami cenotwórczymi,</w:t>
      </w:r>
      <w:r w:rsidRPr="001D2F85">
        <w:rPr>
          <w:i w:val="0"/>
          <w:iCs w:val="0"/>
          <w:sz w:val="22"/>
          <w:szCs w:val="22"/>
          <w:lang w:eastAsia="pl-PL"/>
        </w:rPr>
        <w:t xml:space="preserve"> wyszczególniony</w:t>
      </w:r>
      <w:r w:rsidR="008577B2" w:rsidRPr="001D2F85">
        <w:rPr>
          <w:i w:val="0"/>
          <w:iCs w:val="0"/>
          <w:sz w:val="22"/>
          <w:szCs w:val="22"/>
          <w:lang w:eastAsia="pl-PL"/>
        </w:rPr>
        <w:t>mi</w:t>
      </w:r>
      <w:r w:rsidRPr="001D2F85">
        <w:rPr>
          <w:i w:val="0"/>
          <w:iCs w:val="0"/>
          <w:sz w:val="22"/>
          <w:szCs w:val="22"/>
          <w:lang w:eastAsia="pl-PL"/>
        </w:rPr>
        <w:t xml:space="preserve"> w formularzu ofertowym oraz kosztorysie</w:t>
      </w:r>
      <w:r w:rsidR="00057D3A" w:rsidRPr="001D2F85">
        <w:rPr>
          <w:i w:val="0"/>
          <w:iCs w:val="0"/>
          <w:sz w:val="22"/>
          <w:szCs w:val="22"/>
          <w:lang w:eastAsia="pl-PL"/>
        </w:rPr>
        <w:t xml:space="preserve"> </w:t>
      </w:r>
      <w:r w:rsidR="002B7F32" w:rsidRPr="001D2F85">
        <w:rPr>
          <w:i w:val="0"/>
          <w:iCs w:val="0"/>
          <w:sz w:val="22"/>
          <w:szCs w:val="22"/>
          <w:lang w:eastAsia="pl-PL"/>
        </w:rPr>
        <w:t>szczegółowym</w:t>
      </w:r>
      <w:r w:rsidRPr="001D2F85">
        <w:rPr>
          <w:i w:val="0"/>
          <w:iCs w:val="0"/>
          <w:sz w:val="22"/>
          <w:szCs w:val="22"/>
          <w:lang w:eastAsia="pl-PL"/>
        </w:rPr>
        <w:t>.</w:t>
      </w:r>
    </w:p>
    <w:p w14:paraId="4FB3D8A7" w14:textId="77777777" w:rsidR="00057D3A" w:rsidRPr="001D2F85" w:rsidRDefault="00057D3A" w:rsidP="00CF0360">
      <w:pPr>
        <w:pStyle w:val="Bezodstpw"/>
        <w:spacing w:before="120"/>
        <w:contextualSpacing/>
        <w:jc w:val="center"/>
      </w:pPr>
      <w:r w:rsidRPr="001D2F85">
        <w:t>§ 7</w:t>
      </w:r>
      <w:r w:rsidR="009B5E91" w:rsidRPr="001D2F85">
        <w:t>.</w:t>
      </w:r>
    </w:p>
    <w:p w14:paraId="418B524A" w14:textId="77777777" w:rsidR="00D55F0C" w:rsidRPr="001D2F85" w:rsidRDefault="00D55F0C" w:rsidP="00CF0360">
      <w:pPr>
        <w:spacing w:before="120" w:after="0" w:line="240" w:lineRule="auto"/>
        <w:contextualSpacing/>
        <w:jc w:val="center"/>
        <w:rPr>
          <w:u w:val="single"/>
        </w:rPr>
      </w:pPr>
      <w:r w:rsidRPr="001D2F85">
        <w:rPr>
          <w:u w:val="single"/>
        </w:rPr>
        <w:t>Przedstawiciele stron</w:t>
      </w:r>
    </w:p>
    <w:p w14:paraId="18E0AFA3" w14:textId="77777777" w:rsidR="004C7397" w:rsidRPr="001D2F85" w:rsidRDefault="00E24BC5" w:rsidP="00CD5B5E">
      <w:pPr>
        <w:pStyle w:val="Akapitzlist"/>
        <w:widowControl/>
        <w:numPr>
          <w:ilvl w:val="0"/>
          <w:numId w:val="19"/>
        </w:numPr>
        <w:autoSpaceDE/>
        <w:spacing w:before="120" w:after="0" w:line="240" w:lineRule="auto"/>
        <w:ind w:left="426" w:right="-28" w:hanging="426"/>
        <w:jc w:val="both"/>
        <w:rPr>
          <w:i w:val="0"/>
          <w:sz w:val="22"/>
          <w:szCs w:val="22"/>
          <w:lang w:eastAsia="ko-KR"/>
        </w:rPr>
      </w:pPr>
      <w:r w:rsidRPr="001D2F85">
        <w:rPr>
          <w:i w:val="0"/>
          <w:sz w:val="22"/>
          <w:szCs w:val="22"/>
          <w:lang w:eastAsia="ko-KR"/>
        </w:rPr>
        <w:t>N</w:t>
      </w:r>
      <w:r w:rsidR="0069078E" w:rsidRPr="001D2F85">
        <w:rPr>
          <w:i w:val="0"/>
          <w:sz w:val="22"/>
          <w:szCs w:val="22"/>
          <w:lang w:eastAsia="ko-KR"/>
        </w:rPr>
        <w:t xml:space="preserve">adzór inwestorski nad realizacją zamówienia sprawować będzie podmiot zewnętrzny (zwany </w:t>
      </w:r>
      <w:r w:rsidR="00CB33FC" w:rsidRPr="001D2F85">
        <w:rPr>
          <w:i w:val="0"/>
          <w:sz w:val="22"/>
          <w:szCs w:val="22"/>
          <w:lang w:eastAsia="ko-KR"/>
        </w:rPr>
        <w:t>w treści niniejszej umowy</w:t>
      </w:r>
      <w:r w:rsidR="0069078E" w:rsidRPr="001D2F85">
        <w:rPr>
          <w:i w:val="0"/>
          <w:sz w:val="22"/>
          <w:szCs w:val="22"/>
          <w:lang w:eastAsia="ko-KR"/>
        </w:rPr>
        <w:t xml:space="preserve"> „inspektorem nadzoru”), który przejmie obowiązki Zamawiającego</w:t>
      </w:r>
      <w:r w:rsidR="0069078E" w:rsidRPr="001D2F85">
        <w:rPr>
          <w:i w:val="0"/>
          <w:sz w:val="22"/>
          <w:szCs w:val="22"/>
          <w:lang w:eastAsia="ko-KR"/>
        </w:rPr>
        <w:br/>
        <w:t>w zakresie wykonywania czynności związanych z nadzorowaniem zamówienia.</w:t>
      </w:r>
      <w:r w:rsidR="00CB33FC" w:rsidRPr="001D2F85">
        <w:rPr>
          <w:i w:val="0"/>
          <w:sz w:val="22"/>
          <w:szCs w:val="22"/>
          <w:lang w:eastAsia="ko-KR"/>
        </w:rPr>
        <w:t xml:space="preserve"> Zamawiający zobowiązuje się przekazać Wykonawcy umowę, którą zawrze na pełnienie wielobranżowego nadzoru inwestorskiego, a Wykonawca zobowiązuje się zapoznać z jej treścią.</w:t>
      </w:r>
    </w:p>
    <w:p w14:paraId="7EBEB004" w14:textId="77777777" w:rsidR="0069078E" w:rsidRPr="001D2F85" w:rsidRDefault="0069078E" w:rsidP="00CF0360">
      <w:pPr>
        <w:spacing w:before="120" w:after="0" w:line="240" w:lineRule="auto"/>
        <w:ind w:left="426" w:right="-28"/>
        <w:jc w:val="both"/>
        <w:rPr>
          <w:lang w:eastAsia="ko-KR"/>
        </w:rPr>
      </w:pPr>
      <w:r w:rsidRPr="001D2F85">
        <w:rPr>
          <w:lang w:eastAsia="ko-KR"/>
        </w:rPr>
        <w:lastRenderedPageBreak/>
        <w:t>Inspektor nadzoru nie jest uprawniony do zaciągania zobowiązań finansowych w imieniu</w:t>
      </w:r>
      <w:r w:rsidRPr="001D2F85">
        <w:rPr>
          <w:lang w:eastAsia="ko-KR"/>
        </w:rPr>
        <w:br/>
        <w:t>i na rzecz Zamawiającego ani dokonywania, bez pisemnej akceptacji Zamawiającego jakichkolwiek zmian ingerujących w zakres zamówienia.</w:t>
      </w:r>
    </w:p>
    <w:p w14:paraId="7473854F" w14:textId="7523F67D" w:rsidR="0069078E" w:rsidRPr="001D2F85" w:rsidRDefault="0069078E" w:rsidP="00CD5B5E">
      <w:pPr>
        <w:pStyle w:val="Akapitzlist"/>
        <w:numPr>
          <w:ilvl w:val="0"/>
          <w:numId w:val="19"/>
        </w:numPr>
        <w:spacing w:before="120" w:after="0" w:line="240" w:lineRule="auto"/>
        <w:ind w:left="426" w:hanging="426"/>
        <w:jc w:val="both"/>
        <w:rPr>
          <w:i w:val="0"/>
          <w:sz w:val="22"/>
          <w:szCs w:val="22"/>
          <w:lang w:eastAsia="pl-PL"/>
        </w:rPr>
      </w:pPr>
      <w:r w:rsidRPr="001D2F85">
        <w:rPr>
          <w:i w:val="0"/>
          <w:sz w:val="22"/>
          <w:szCs w:val="22"/>
          <w:lang w:eastAsia="pl-PL"/>
        </w:rPr>
        <w:t xml:space="preserve">Przedstawicielem Zamawiającego w trakcie realizacji przedmiotu umowy będzie </w:t>
      </w:r>
      <w:r w:rsidR="0035273E">
        <w:rPr>
          <w:i w:val="0"/>
          <w:sz w:val="22"/>
          <w:szCs w:val="22"/>
          <w:lang w:eastAsia="pl-PL"/>
        </w:rPr>
        <w:t xml:space="preserve">Emilia </w:t>
      </w:r>
      <w:proofErr w:type="spellStart"/>
      <w:r w:rsidR="0035273E">
        <w:rPr>
          <w:i w:val="0"/>
          <w:sz w:val="22"/>
          <w:szCs w:val="22"/>
          <w:lang w:eastAsia="pl-PL"/>
        </w:rPr>
        <w:t>Olender</w:t>
      </w:r>
      <w:proofErr w:type="spellEnd"/>
    </w:p>
    <w:p w14:paraId="11938C12" w14:textId="65235C47" w:rsidR="00174704" w:rsidRPr="00AE67F9" w:rsidRDefault="0069078E" w:rsidP="00AE67F9">
      <w:pPr>
        <w:pStyle w:val="Akapitzlist"/>
        <w:numPr>
          <w:ilvl w:val="0"/>
          <w:numId w:val="19"/>
        </w:numPr>
        <w:spacing w:before="120" w:after="0" w:line="240" w:lineRule="auto"/>
        <w:ind w:left="426" w:hanging="426"/>
        <w:jc w:val="both"/>
        <w:rPr>
          <w:i w:val="0"/>
          <w:sz w:val="22"/>
          <w:szCs w:val="22"/>
          <w:lang w:eastAsia="pl-PL"/>
        </w:rPr>
      </w:pPr>
      <w:r w:rsidRPr="001D2F85">
        <w:rPr>
          <w:i w:val="0"/>
          <w:sz w:val="22"/>
          <w:szCs w:val="22"/>
          <w:lang w:eastAsia="pl-PL"/>
        </w:rPr>
        <w:t>Przedstawiciel</w:t>
      </w:r>
      <w:r w:rsidR="00E24BC5" w:rsidRPr="001D2F85">
        <w:rPr>
          <w:i w:val="0"/>
          <w:sz w:val="22"/>
          <w:szCs w:val="22"/>
          <w:lang w:eastAsia="pl-PL"/>
        </w:rPr>
        <w:t>em</w:t>
      </w:r>
      <w:r w:rsidRPr="001D2F85">
        <w:rPr>
          <w:i w:val="0"/>
          <w:sz w:val="22"/>
          <w:szCs w:val="22"/>
          <w:lang w:eastAsia="pl-PL"/>
        </w:rPr>
        <w:t xml:space="preserve"> Wykonawcy w trakcie realizacji przedmiotu umowy będ</w:t>
      </w:r>
      <w:r w:rsidR="00E24BC5" w:rsidRPr="001D2F85">
        <w:rPr>
          <w:i w:val="0"/>
          <w:sz w:val="22"/>
          <w:szCs w:val="22"/>
          <w:lang w:eastAsia="pl-PL"/>
        </w:rPr>
        <w:t>zie</w:t>
      </w:r>
      <w:r w:rsidRPr="001D2F85">
        <w:rPr>
          <w:i w:val="0"/>
          <w:sz w:val="22"/>
          <w:szCs w:val="22"/>
          <w:lang w:eastAsia="pl-PL"/>
        </w:rPr>
        <w:t xml:space="preserve">: </w:t>
      </w:r>
      <w:r w:rsidR="00AE67F9">
        <w:rPr>
          <w:i w:val="0"/>
          <w:sz w:val="22"/>
          <w:szCs w:val="22"/>
          <w:lang w:eastAsia="pl-PL"/>
        </w:rPr>
        <w:t>……………………….</w:t>
      </w:r>
    </w:p>
    <w:p w14:paraId="647149E1" w14:textId="77777777" w:rsidR="0097007E" w:rsidRPr="001D2F85" w:rsidRDefault="0097007E" w:rsidP="00CD5B5E">
      <w:pPr>
        <w:pStyle w:val="Akapitzlist"/>
        <w:numPr>
          <w:ilvl w:val="0"/>
          <w:numId w:val="19"/>
        </w:numPr>
        <w:spacing w:before="120" w:after="0" w:line="240" w:lineRule="auto"/>
        <w:ind w:left="426" w:hanging="426"/>
        <w:jc w:val="both"/>
        <w:rPr>
          <w:i w:val="0"/>
          <w:sz w:val="22"/>
          <w:szCs w:val="22"/>
        </w:rPr>
      </w:pPr>
      <w:r w:rsidRPr="001D2F85">
        <w:rPr>
          <w:i w:val="0"/>
          <w:sz w:val="22"/>
          <w:szCs w:val="22"/>
        </w:rPr>
        <w:t>Najpóźniej w dniu podpisania umowy Wykonawca przedstawi Zamawiającemu kopię dokumentów</w:t>
      </w:r>
      <w:r w:rsidR="004C7397" w:rsidRPr="001D2F85">
        <w:rPr>
          <w:i w:val="0"/>
          <w:sz w:val="22"/>
          <w:szCs w:val="22"/>
        </w:rPr>
        <w:t>, potwierdzonych za zgodność z oryginałem,</w:t>
      </w:r>
      <w:r w:rsidRPr="001D2F85">
        <w:rPr>
          <w:i w:val="0"/>
          <w:sz w:val="22"/>
          <w:szCs w:val="22"/>
        </w:rPr>
        <w:t xml:space="preserve"> potwierdzających uprawnienia os</w:t>
      </w:r>
      <w:r w:rsidR="00E24BC5" w:rsidRPr="001D2F85">
        <w:rPr>
          <w:i w:val="0"/>
          <w:sz w:val="22"/>
          <w:szCs w:val="22"/>
        </w:rPr>
        <w:t>o</w:t>
      </w:r>
      <w:r w:rsidR="004C7397" w:rsidRPr="001D2F85">
        <w:rPr>
          <w:i w:val="0"/>
          <w:sz w:val="22"/>
          <w:szCs w:val="22"/>
        </w:rPr>
        <w:t>b</w:t>
      </w:r>
      <w:r w:rsidR="00E24BC5" w:rsidRPr="001D2F85">
        <w:rPr>
          <w:i w:val="0"/>
          <w:sz w:val="22"/>
          <w:szCs w:val="22"/>
        </w:rPr>
        <w:t>y</w:t>
      </w:r>
      <w:r w:rsidRPr="001D2F85">
        <w:rPr>
          <w:i w:val="0"/>
          <w:sz w:val="22"/>
          <w:szCs w:val="22"/>
        </w:rPr>
        <w:t xml:space="preserve"> wymienion</w:t>
      </w:r>
      <w:r w:rsidR="00E24BC5" w:rsidRPr="001D2F85">
        <w:rPr>
          <w:i w:val="0"/>
          <w:sz w:val="22"/>
          <w:szCs w:val="22"/>
        </w:rPr>
        <w:t>ej</w:t>
      </w:r>
      <w:r w:rsidRPr="001D2F85">
        <w:rPr>
          <w:i w:val="0"/>
          <w:sz w:val="22"/>
          <w:szCs w:val="22"/>
        </w:rPr>
        <w:t xml:space="preserve"> w ust.</w:t>
      </w:r>
      <w:r w:rsidR="002B7F32" w:rsidRPr="001D2F85">
        <w:rPr>
          <w:i w:val="0"/>
          <w:sz w:val="22"/>
          <w:szCs w:val="22"/>
        </w:rPr>
        <w:t xml:space="preserve"> </w:t>
      </w:r>
      <w:r w:rsidR="004C7397" w:rsidRPr="001D2F85">
        <w:rPr>
          <w:i w:val="0"/>
          <w:sz w:val="22"/>
          <w:szCs w:val="22"/>
        </w:rPr>
        <w:t>3</w:t>
      </w:r>
      <w:r w:rsidR="002B7F32" w:rsidRPr="001D2F85">
        <w:rPr>
          <w:i w:val="0"/>
          <w:sz w:val="22"/>
          <w:szCs w:val="22"/>
        </w:rPr>
        <w:t xml:space="preserve"> </w:t>
      </w:r>
      <w:r w:rsidRPr="001D2F85">
        <w:rPr>
          <w:i w:val="0"/>
          <w:sz w:val="22"/>
          <w:szCs w:val="22"/>
        </w:rPr>
        <w:t xml:space="preserve">oraz </w:t>
      </w:r>
      <w:r w:rsidR="00E24BC5" w:rsidRPr="001D2F85">
        <w:rPr>
          <w:i w:val="0"/>
          <w:sz w:val="22"/>
          <w:szCs w:val="22"/>
        </w:rPr>
        <w:t>jej</w:t>
      </w:r>
      <w:r w:rsidRPr="001D2F85">
        <w:rPr>
          <w:i w:val="0"/>
          <w:sz w:val="22"/>
          <w:szCs w:val="22"/>
        </w:rPr>
        <w:t xml:space="preserve"> przynależność do właściwej izby samorządu zawodowego. </w:t>
      </w:r>
    </w:p>
    <w:p w14:paraId="692C378B" w14:textId="6F348C20" w:rsidR="004C7397" w:rsidRPr="001D2F85" w:rsidRDefault="004C7397" w:rsidP="00CD5B5E">
      <w:pPr>
        <w:pStyle w:val="Akapitzlist"/>
        <w:numPr>
          <w:ilvl w:val="0"/>
          <w:numId w:val="19"/>
        </w:numPr>
        <w:spacing w:before="120" w:after="0" w:line="240" w:lineRule="auto"/>
        <w:ind w:left="426" w:hanging="426"/>
        <w:jc w:val="both"/>
        <w:rPr>
          <w:i w:val="0"/>
          <w:sz w:val="22"/>
          <w:szCs w:val="22"/>
          <w:lang w:eastAsia="pl-PL"/>
        </w:rPr>
      </w:pPr>
      <w:r w:rsidRPr="001D2F85">
        <w:rPr>
          <w:i w:val="0"/>
          <w:sz w:val="22"/>
          <w:szCs w:val="22"/>
        </w:rPr>
        <w:t>Z</w:t>
      </w:r>
      <w:r w:rsidR="000428BA" w:rsidRPr="001D2F85">
        <w:rPr>
          <w:i w:val="0"/>
          <w:sz w:val="22"/>
          <w:szCs w:val="22"/>
        </w:rPr>
        <w:t xml:space="preserve">amawiający dopuszcza możliwość zmiany </w:t>
      </w:r>
      <w:bookmarkStart w:id="6" w:name="_Hlk37162589"/>
      <w:r w:rsidRPr="001D2F85">
        <w:rPr>
          <w:i w:val="0"/>
          <w:sz w:val="22"/>
          <w:szCs w:val="22"/>
        </w:rPr>
        <w:t>os</w:t>
      </w:r>
      <w:r w:rsidR="003D4183" w:rsidRPr="001D2F85">
        <w:rPr>
          <w:i w:val="0"/>
          <w:sz w:val="22"/>
          <w:szCs w:val="22"/>
        </w:rPr>
        <w:t>o</w:t>
      </w:r>
      <w:r w:rsidRPr="001D2F85">
        <w:rPr>
          <w:i w:val="0"/>
          <w:sz w:val="22"/>
          <w:szCs w:val="22"/>
        </w:rPr>
        <w:t>b</w:t>
      </w:r>
      <w:r w:rsidR="003D4183" w:rsidRPr="001D2F85">
        <w:rPr>
          <w:i w:val="0"/>
          <w:sz w:val="22"/>
          <w:szCs w:val="22"/>
        </w:rPr>
        <w:t>y</w:t>
      </w:r>
      <w:r w:rsidRPr="001D2F85">
        <w:rPr>
          <w:i w:val="0"/>
          <w:sz w:val="22"/>
          <w:szCs w:val="22"/>
        </w:rPr>
        <w:t>, wymienion</w:t>
      </w:r>
      <w:r w:rsidR="003D4183" w:rsidRPr="001D2F85">
        <w:rPr>
          <w:i w:val="0"/>
          <w:sz w:val="22"/>
          <w:szCs w:val="22"/>
        </w:rPr>
        <w:t>ej</w:t>
      </w:r>
      <w:r w:rsidRPr="001D2F85">
        <w:rPr>
          <w:i w:val="0"/>
          <w:sz w:val="22"/>
          <w:szCs w:val="22"/>
        </w:rPr>
        <w:t xml:space="preserve"> w ust. 3, </w:t>
      </w:r>
      <w:bookmarkStart w:id="7" w:name="_Hlk96512137"/>
      <w:bookmarkStart w:id="8" w:name="_Hlk64359718"/>
      <w:r w:rsidR="000428BA" w:rsidRPr="001D2F85">
        <w:rPr>
          <w:i w:val="0"/>
          <w:sz w:val="22"/>
          <w:szCs w:val="22"/>
        </w:rPr>
        <w:t>w sytuacji wystąpienia zdarzeń losowych takich jak: śmierć, choroba, utrata uprawnień, rezygnacja ze świadczenia usług, ustanie stosunku pracy lub w przypa</w:t>
      </w:r>
      <w:r w:rsidRPr="001D2F85">
        <w:rPr>
          <w:i w:val="0"/>
          <w:sz w:val="22"/>
          <w:szCs w:val="22"/>
        </w:rPr>
        <w:t>dku niewywiązywania się przez te osoby</w:t>
      </w:r>
      <w:r w:rsidR="000428BA" w:rsidRPr="001D2F85">
        <w:rPr>
          <w:i w:val="0"/>
          <w:sz w:val="22"/>
          <w:szCs w:val="22"/>
        </w:rPr>
        <w:t xml:space="preserve"> z pełnionych obowiązków</w:t>
      </w:r>
      <w:bookmarkEnd w:id="6"/>
      <w:bookmarkEnd w:id="7"/>
      <w:r w:rsidR="000428BA" w:rsidRPr="001D2F85">
        <w:rPr>
          <w:i w:val="0"/>
          <w:sz w:val="22"/>
          <w:szCs w:val="22"/>
        </w:rPr>
        <w:t xml:space="preserve">. Inicjatorem zmiany może być Zamawiający </w:t>
      </w:r>
      <w:r w:rsidR="003D4183" w:rsidRPr="001D2F85">
        <w:rPr>
          <w:i w:val="0"/>
          <w:sz w:val="22"/>
          <w:szCs w:val="22"/>
        </w:rPr>
        <w:t xml:space="preserve">jak </w:t>
      </w:r>
      <w:r w:rsidR="000428BA" w:rsidRPr="001D2F85">
        <w:rPr>
          <w:i w:val="0"/>
          <w:sz w:val="22"/>
          <w:szCs w:val="22"/>
        </w:rPr>
        <w:t>i Wykonawca. W przypadku konieczności dokonania przedmiotowej zmiany, Wykonawca winien przedłożyć Zamawiającemu propozycję osoby, która ma zastąpić osobę zmienianą, nie później niż 7 dni przed planowanym skierowaniem tej osoby do realizacji robót. Zamawiający zaakceptuje taką zmianę wyłącznie wtedy, gdy</w:t>
      </w:r>
      <w:r w:rsidR="00D46878" w:rsidRPr="001D2F85">
        <w:rPr>
          <w:i w:val="0"/>
          <w:sz w:val="22"/>
          <w:szCs w:val="22"/>
        </w:rPr>
        <w:t xml:space="preserve"> </w:t>
      </w:r>
      <w:r w:rsidR="000428BA" w:rsidRPr="001D2F85">
        <w:rPr>
          <w:i w:val="0"/>
          <w:sz w:val="22"/>
          <w:szCs w:val="22"/>
        </w:rPr>
        <w:t>kwalifikacje</w:t>
      </w:r>
      <w:r w:rsidR="002B7F32" w:rsidRPr="001D2F85">
        <w:rPr>
          <w:i w:val="0"/>
          <w:sz w:val="22"/>
          <w:szCs w:val="22"/>
        </w:rPr>
        <w:t>,</w:t>
      </w:r>
      <w:r w:rsidR="00D46878" w:rsidRPr="001D2F85">
        <w:rPr>
          <w:i w:val="0"/>
          <w:sz w:val="22"/>
          <w:szCs w:val="22"/>
        </w:rPr>
        <w:t xml:space="preserve"> </w:t>
      </w:r>
      <w:r w:rsidR="000428BA" w:rsidRPr="001D2F85">
        <w:rPr>
          <w:i w:val="0"/>
          <w:sz w:val="22"/>
          <w:szCs w:val="22"/>
        </w:rPr>
        <w:t>doświadczenie</w:t>
      </w:r>
      <w:r w:rsidR="002B7F32" w:rsidRPr="001D2F85">
        <w:rPr>
          <w:i w:val="0"/>
          <w:sz w:val="22"/>
          <w:szCs w:val="22"/>
        </w:rPr>
        <w:t>,</w:t>
      </w:r>
      <w:r w:rsidR="000428BA" w:rsidRPr="001D2F85">
        <w:rPr>
          <w:i w:val="0"/>
          <w:sz w:val="22"/>
          <w:szCs w:val="22"/>
        </w:rPr>
        <w:t xml:space="preserve"> wskazanej osoby będą takie same lub wyższe od wymaganych postanowieniami specyfikacji warunków zamówienia. </w:t>
      </w:r>
    </w:p>
    <w:bookmarkEnd w:id="8"/>
    <w:p w14:paraId="605BC488" w14:textId="208F0DF1" w:rsidR="004C7397" w:rsidRPr="001D2F85" w:rsidRDefault="004C7397" w:rsidP="00CD5B5E">
      <w:pPr>
        <w:pStyle w:val="Akapitzlist"/>
        <w:numPr>
          <w:ilvl w:val="0"/>
          <w:numId w:val="19"/>
        </w:numPr>
        <w:spacing w:before="120" w:after="0" w:line="240" w:lineRule="auto"/>
        <w:ind w:left="426" w:hanging="426"/>
        <w:jc w:val="both"/>
        <w:rPr>
          <w:i w:val="0"/>
          <w:sz w:val="22"/>
          <w:szCs w:val="22"/>
          <w:lang w:eastAsia="pl-PL"/>
        </w:rPr>
      </w:pPr>
      <w:r w:rsidRPr="001D2F85">
        <w:rPr>
          <w:i w:val="0"/>
          <w:sz w:val="22"/>
          <w:szCs w:val="22"/>
          <w:lang w:eastAsia="pl-PL"/>
        </w:rPr>
        <w:t xml:space="preserve">Zmiana </w:t>
      </w:r>
      <w:r w:rsidR="00AE67F9" w:rsidRPr="001D2F85">
        <w:rPr>
          <w:i w:val="0"/>
          <w:sz w:val="22"/>
          <w:szCs w:val="22"/>
          <w:lang w:eastAsia="pl-PL"/>
        </w:rPr>
        <w:t>osoby, o</w:t>
      </w:r>
      <w:r w:rsidRPr="001D2F85">
        <w:rPr>
          <w:i w:val="0"/>
          <w:sz w:val="22"/>
          <w:szCs w:val="22"/>
          <w:lang w:eastAsia="pl-PL"/>
        </w:rPr>
        <w:t xml:space="preserve"> której mowa w ust. 2, nie stanowi zmiany umowy.</w:t>
      </w:r>
    </w:p>
    <w:p w14:paraId="3B8F8AF8" w14:textId="77777777" w:rsidR="00D55F0C" w:rsidRPr="001D2F85" w:rsidRDefault="00D55F0C" w:rsidP="00CF0360">
      <w:pPr>
        <w:spacing w:before="120" w:after="0" w:line="240" w:lineRule="auto"/>
        <w:jc w:val="center"/>
      </w:pPr>
      <w:r w:rsidRPr="001D2F85">
        <w:t xml:space="preserve">§ </w:t>
      </w:r>
      <w:r w:rsidR="00CC5B5F" w:rsidRPr="001D2F85">
        <w:t>8</w:t>
      </w:r>
      <w:r w:rsidR="009B5E91" w:rsidRPr="001D2F85">
        <w:t>.</w:t>
      </w:r>
    </w:p>
    <w:p w14:paraId="0CD325B6" w14:textId="77777777" w:rsidR="00D55F0C" w:rsidRPr="001D2F85" w:rsidRDefault="00D55F0C" w:rsidP="00CF0360">
      <w:pPr>
        <w:spacing w:before="120" w:after="0" w:line="240" w:lineRule="auto"/>
        <w:jc w:val="center"/>
        <w:rPr>
          <w:u w:val="single"/>
        </w:rPr>
      </w:pPr>
      <w:r w:rsidRPr="001D2F85">
        <w:rPr>
          <w:u w:val="single"/>
        </w:rPr>
        <w:t>Podwykonawstwo</w:t>
      </w:r>
    </w:p>
    <w:p w14:paraId="1B5A73E3" w14:textId="77777777" w:rsidR="00174704" w:rsidRPr="001D2F85" w:rsidRDefault="00174704" w:rsidP="00174704">
      <w:pPr>
        <w:pStyle w:val="Default"/>
        <w:numPr>
          <w:ilvl w:val="0"/>
          <w:numId w:val="30"/>
        </w:numPr>
        <w:spacing w:before="120"/>
        <w:jc w:val="both"/>
        <w:rPr>
          <w:rFonts w:ascii="Calibri" w:hAnsi="Calibri" w:cs="Calibri"/>
          <w:color w:val="auto"/>
          <w:sz w:val="22"/>
          <w:szCs w:val="22"/>
        </w:rPr>
      </w:pPr>
      <w:r w:rsidRPr="001D2F85">
        <w:rPr>
          <w:rFonts w:ascii="Calibri" w:hAnsi="Calibri" w:cs="Calibri"/>
          <w:color w:val="auto"/>
          <w:sz w:val="22"/>
          <w:szCs w:val="22"/>
        </w:rPr>
        <w:t xml:space="preserve">Wykonawca, podwykonawca lub dalszy podwykonawca zamówienia zamierzający zawrzeć umowę o podwykonawstwo jest zobowiązany w trakcie realizacji przedmiotu zamówienia do przedłożenia Zamawiającemu projektu tej umowy, przy czym podwykonawca lub dalszy podwykonawca jest obowiązany dołączyć zgodę Wykonawcy na zawarcie umowy o podwykonawstwo o treści zgodnej z projektem umowy. </w:t>
      </w:r>
    </w:p>
    <w:p w14:paraId="781C8ADA" w14:textId="77777777" w:rsidR="00174704" w:rsidRPr="001D2F85" w:rsidRDefault="00174704" w:rsidP="00174704">
      <w:pPr>
        <w:pStyle w:val="Default"/>
        <w:numPr>
          <w:ilvl w:val="0"/>
          <w:numId w:val="30"/>
        </w:numPr>
        <w:spacing w:before="120"/>
        <w:jc w:val="both"/>
        <w:rPr>
          <w:rFonts w:ascii="Calibri" w:hAnsi="Calibri" w:cs="Calibri"/>
          <w:color w:val="auto"/>
          <w:sz w:val="22"/>
          <w:szCs w:val="22"/>
        </w:rPr>
      </w:pPr>
      <w:r w:rsidRPr="001D2F85">
        <w:rPr>
          <w:rFonts w:ascii="Calibri" w:hAnsi="Calibri" w:cs="Calibri"/>
          <w:color w:val="auto"/>
          <w:sz w:val="22"/>
          <w:szCs w:val="22"/>
        </w:rPr>
        <w:t>Zamawiający dopuszcza możliwość zmiany podwykonawcy lub wprowadzenia podwykonawcy w trakcie trwania umowy</w:t>
      </w:r>
      <w:r w:rsidR="00CD0C8E" w:rsidRPr="001D2F85">
        <w:rPr>
          <w:rFonts w:ascii="Calibri" w:hAnsi="Calibri" w:cs="Calibri"/>
          <w:color w:val="auto"/>
          <w:sz w:val="22"/>
          <w:szCs w:val="22"/>
        </w:rPr>
        <w:t>, z zastrzeżeniem ust. 13</w:t>
      </w:r>
      <w:r w:rsidRPr="001D2F85">
        <w:rPr>
          <w:rFonts w:ascii="Calibri" w:hAnsi="Calibri" w:cs="Calibri"/>
          <w:color w:val="auto"/>
          <w:sz w:val="22"/>
          <w:szCs w:val="22"/>
        </w:rPr>
        <w:t xml:space="preserve">.  </w:t>
      </w:r>
    </w:p>
    <w:p w14:paraId="7A07C0A8"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1676E9CA"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Zamawiający, w terminie </w:t>
      </w:r>
      <w:r w:rsidR="00CD0C8E" w:rsidRPr="001D2F85">
        <w:rPr>
          <w:rFonts w:ascii="Calibri" w:hAnsi="Calibri" w:cs="Calibri"/>
          <w:iCs/>
          <w:color w:val="auto"/>
          <w:sz w:val="22"/>
          <w:szCs w:val="22"/>
        </w:rPr>
        <w:t>14</w:t>
      </w:r>
      <w:r w:rsidRPr="001D2F85">
        <w:rPr>
          <w:rFonts w:ascii="Calibri" w:hAnsi="Calibri" w:cs="Calibri"/>
          <w:iCs/>
          <w:color w:val="auto"/>
          <w:sz w:val="22"/>
          <w:szCs w:val="22"/>
        </w:rPr>
        <w:t xml:space="preserve"> dni od daty przedłożenia, zgłasza w formie pisemnej zastrzeżenia do projektu umowy o podwykonawstwo, której przedmiotem są roboty budowlane: </w:t>
      </w:r>
    </w:p>
    <w:p w14:paraId="6AF3AE7E" w14:textId="77777777" w:rsidR="00174704" w:rsidRPr="001D2F85" w:rsidRDefault="00174704" w:rsidP="00174704">
      <w:pPr>
        <w:pStyle w:val="Default"/>
        <w:numPr>
          <w:ilvl w:val="0"/>
          <w:numId w:val="28"/>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niespełniającej wymagań określonych w dokumentach zamówienia; </w:t>
      </w:r>
    </w:p>
    <w:p w14:paraId="2179F5E3" w14:textId="77777777" w:rsidR="00174704" w:rsidRPr="001D2F85" w:rsidRDefault="00174704" w:rsidP="00174704">
      <w:pPr>
        <w:pStyle w:val="Default"/>
        <w:numPr>
          <w:ilvl w:val="0"/>
          <w:numId w:val="28"/>
        </w:numPr>
        <w:spacing w:before="60"/>
        <w:jc w:val="both"/>
        <w:rPr>
          <w:rFonts w:ascii="Calibri" w:hAnsi="Calibri" w:cs="Calibri"/>
          <w:color w:val="auto"/>
          <w:sz w:val="22"/>
          <w:szCs w:val="22"/>
        </w:rPr>
      </w:pPr>
      <w:r w:rsidRPr="001D2F85">
        <w:rPr>
          <w:rFonts w:ascii="Calibri" w:hAnsi="Calibri" w:cs="Calibri"/>
          <w:iCs/>
          <w:color w:val="auto"/>
          <w:sz w:val="22"/>
          <w:szCs w:val="22"/>
        </w:rPr>
        <w:t>gdy przewiduje termin zapłaty wynagrodzenia dłuższy niż 30 dni,</w:t>
      </w:r>
    </w:p>
    <w:p w14:paraId="5EDABE55" w14:textId="77777777" w:rsidR="00174704" w:rsidRPr="001D2F85" w:rsidRDefault="00174704" w:rsidP="00174704">
      <w:pPr>
        <w:pStyle w:val="Default"/>
        <w:numPr>
          <w:ilvl w:val="0"/>
          <w:numId w:val="28"/>
        </w:numPr>
        <w:spacing w:before="60"/>
        <w:jc w:val="both"/>
        <w:rPr>
          <w:rFonts w:ascii="Calibri" w:hAnsi="Calibri" w:cs="Calibri"/>
          <w:color w:val="auto"/>
          <w:sz w:val="22"/>
          <w:szCs w:val="22"/>
        </w:rPr>
      </w:pPr>
      <w:r w:rsidRPr="001D2F85">
        <w:rPr>
          <w:rFonts w:ascii="Calibri" w:hAnsi="Calibri" w:cs="Calibri"/>
          <w:color w:val="auto"/>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8C4BDEA"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Niezgłoszenie w formie pisemnej zastrzeżeń do przedłożonego projektu umowy o podwykonawstwo, której przedmiotem są roboty budowlane, w terminie </w:t>
      </w:r>
      <w:r w:rsidR="00CD0C8E" w:rsidRPr="001D2F85">
        <w:rPr>
          <w:rFonts w:ascii="Calibri" w:hAnsi="Calibri" w:cs="Calibri"/>
          <w:iCs/>
          <w:color w:val="auto"/>
          <w:sz w:val="22"/>
          <w:szCs w:val="22"/>
        </w:rPr>
        <w:t>14</w:t>
      </w:r>
      <w:r w:rsidRPr="001D2F85">
        <w:rPr>
          <w:rFonts w:ascii="Calibri" w:hAnsi="Calibri" w:cs="Calibri"/>
          <w:iCs/>
          <w:color w:val="auto"/>
          <w:sz w:val="22"/>
          <w:szCs w:val="22"/>
        </w:rPr>
        <w:t xml:space="preserve"> dni, uważa się za akceptację projektu umowy przez Zamawiającego. </w:t>
      </w:r>
    </w:p>
    <w:p w14:paraId="7EB67739"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3908AEE8"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Zamawiający, w terminie </w:t>
      </w:r>
      <w:r w:rsidR="00CD0C8E" w:rsidRPr="001D2F85">
        <w:rPr>
          <w:rFonts w:ascii="Calibri" w:hAnsi="Calibri" w:cs="Calibri"/>
          <w:iCs/>
          <w:color w:val="auto"/>
          <w:sz w:val="22"/>
          <w:szCs w:val="22"/>
        </w:rPr>
        <w:t>14</w:t>
      </w:r>
      <w:r w:rsidRPr="001D2F85">
        <w:rPr>
          <w:rFonts w:ascii="Calibri" w:hAnsi="Calibri" w:cs="Calibri"/>
          <w:iCs/>
          <w:color w:val="auto"/>
          <w:sz w:val="22"/>
          <w:szCs w:val="22"/>
        </w:rPr>
        <w:t xml:space="preserve"> dni, zgłasza w formie pisemnej sprzeciw do umowy o podwykonawstwo, której przedmiotem są roboty budowlane, w </w:t>
      </w:r>
      <w:proofErr w:type="gramStart"/>
      <w:r w:rsidRPr="001D2F85">
        <w:rPr>
          <w:rFonts w:ascii="Calibri" w:hAnsi="Calibri" w:cs="Calibri"/>
          <w:iCs/>
          <w:color w:val="auto"/>
          <w:sz w:val="22"/>
          <w:szCs w:val="22"/>
        </w:rPr>
        <w:t>przypadkach</w:t>
      </w:r>
      <w:proofErr w:type="gramEnd"/>
      <w:r w:rsidRPr="001D2F85">
        <w:rPr>
          <w:rFonts w:ascii="Calibri" w:hAnsi="Calibri" w:cs="Calibri"/>
          <w:iCs/>
          <w:color w:val="auto"/>
          <w:sz w:val="22"/>
          <w:szCs w:val="22"/>
        </w:rPr>
        <w:t xml:space="preserve"> o których mowa w ust. 4. </w:t>
      </w:r>
    </w:p>
    <w:p w14:paraId="1D2AD506"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lastRenderedPageBreak/>
        <w:t xml:space="preserve">Niezgłoszenie w formie pisemnej sprzeciwu, o którym mowa w ust. </w:t>
      </w:r>
      <w:r w:rsidR="00CD0C8E" w:rsidRPr="001D2F85">
        <w:rPr>
          <w:rFonts w:ascii="Calibri" w:hAnsi="Calibri" w:cs="Calibri"/>
          <w:iCs/>
          <w:color w:val="auto"/>
          <w:sz w:val="22"/>
          <w:szCs w:val="22"/>
        </w:rPr>
        <w:t>7</w:t>
      </w:r>
      <w:r w:rsidRPr="001D2F85">
        <w:rPr>
          <w:rFonts w:ascii="Calibri" w:hAnsi="Calibri" w:cs="Calibri"/>
          <w:iCs/>
          <w:color w:val="auto"/>
          <w:sz w:val="22"/>
          <w:szCs w:val="22"/>
        </w:rPr>
        <w:t xml:space="preserve"> w terminie </w:t>
      </w:r>
      <w:r w:rsidR="00CD0C8E" w:rsidRPr="001D2F85">
        <w:rPr>
          <w:rFonts w:ascii="Calibri" w:hAnsi="Calibri" w:cs="Calibri"/>
          <w:iCs/>
          <w:color w:val="auto"/>
          <w:sz w:val="22"/>
          <w:szCs w:val="22"/>
        </w:rPr>
        <w:t>14</w:t>
      </w:r>
      <w:r w:rsidRPr="001D2F85">
        <w:rPr>
          <w:rFonts w:ascii="Calibri" w:hAnsi="Calibri" w:cs="Calibri"/>
          <w:iCs/>
          <w:color w:val="auto"/>
          <w:sz w:val="22"/>
          <w:szCs w:val="22"/>
        </w:rPr>
        <w:t xml:space="preserve"> dni, uważa się za akceptację umowy przez Zamawiającego.  </w:t>
      </w:r>
    </w:p>
    <w:p w14:paraId="0F3AF963"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w:t>
      </w:r>
      <w:r w:rsidR="00560BF7" w:rsidRPr="001D2F85">
        <w:rPr>
          <w:rFonts w:ascii="Calibri" w:hAnsi="Calibri" w:cs="Calibri"/>
          <w:iCs/>
          <w:color w:val="auto"/>
          <w:sz w:val="22"/>
          <w:szCs w:val="22"/>
        </w:rPr>
        <w:t xml:space="preserve">brutto </w:t>
      </w:r>
      <w:r w:rsidRPr="001D2F85">
        <w:rPr>
          <w:rFonts w:ascii="Calibri" w:hAnsi="Calibri" w:cs="Calibri"/>
          <w:iCs/>
          <w:color w:val="auto"/>
          <w:sz w:val="22"/>
          <w:szCs w:val="22"/>
        </w:rPr>
        <w:t>oraz umów o podwykonawstwo, których przedmiot został wskazany przez zamawiającego w dokumentach zamówienia. Wyłączenie, o którym mowa w zdaniu pierwszym, nie dotyczy umów o podwykonawstwo o wartości większej niż 50 000 złotych</w:t>
      </w:r>
      <w:r w:rsidR="00560BF7" w:rsidRPr="001D2F85">
        <w:rPr>
          <w:rFonts w:ascii="Calibri" w:hAnsi="Calibri" w:cs="Calibri"/>
          <w:iCs/>
          <w:color w:val="auto"/>
          <w:sz w:val="22"/>
          <w:szCs w:val="22"/>
        </w:rPr>
        <w:t xml:space="preserve"> brutto</w:t>
      </w:r>
      <w:r w:rsidRPr="001D2F85">
        <w:rPr>
          <w:rFonts w:ascii="Calibri" w:hAnsi="Calibri" w:cs="Calibri"/>
          <w:iCs/>
          <w:color w:val="auto"/>
          <w:sz w:val="22"/>
          <w:szCs w:val="22"/>
        </w:rPr>
        <w:t xml:space="preserve">. </w:t>
      </w:r>
    </w:p>
    <w:p w14:paraId="647DF2E6"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color w:val="auto"/>
          <w:sz w:val="22"/>
          <w:szCs w:val="22"/>
        </w:rPr>
        <w:t>W przypadku, o którym mowa w ust. 9, podwykonawca lub dalszy podwykonawca, przedkłada poświadczoną za zgodność z oryginałem kopię umowy również wykonawcy.</w:t>
      </w:r>
    </w:p>
    <w:p w14:paraId="4EDC5AA3"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W przypadku, gdy w umowie, o której mowa w ust. 9, termin zapłaty wynagrodzenia jest dłuższy niż 30 dni, Zamawiający informuje o tym Wykonawcę i wzywa go do doprowadzenia do zmiany tej umowy pod rygorem wystąpienia o zapłatę kary umownej. </w:t>
      </w:r>
    </w:p>
    <w:p w14:paraId="768E0D6E"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 xml:space="preserve">Przepisy ust. 1–11 stosuje się odpowiednio do zmian umowy o podwykonawstwo. </w:t>
      </w:r>
    </w:p>
    <w:p w14:paraId="42A63C95"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r w:rsidRPr="001D2F85">
        <w:rPr>
          <w:rFonts w:ascii="Calibri" w:hAnsi="Calibri" w:cs="Calibri"/>
          <w:iCs/>
          <w:color w:val="auto"/>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Jeżeli zdolności techniczne lub zawodowe, sytuacja ekonomiczna lub finansowa podwykonawcy udostępniającego zasoby nie potwierdzają spełniania przez wykonawcę warunków udziału w postępowaniu lub </w:t>
      </w:r>
      <w:proofErr w:type="gramStart"/>
      <w:r w:rsidRPr="001D2F85">
        <w:rPr>
          <w:rFonts w:ascii="Calibri" w:hAnsi="Calibri" w:cs="Calibri"/>
          <w:iCs/>
          <w:color w:val="auto"/>
          <w:sz w:val="22"/>
          <w:szCs w:val="22"/>
        </w:rPr>
        <w:t>zachodzą</w:t>
      </w:r>
      <w:proofErr w:type="gramEnd"/>
      <w:r w:rsidRPr="001D2F85">
        <w:rPr>
          <w:rFonts w:ascii="Calibri" w:hAnsi="Calibri" w:cs="Calibri"/>
          <w:iCs/>
          <w:color w:val="auto"/>
          <w:sz w:val="22"/>
          <w:szCs w:val="22"/>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7E6EF146"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iCs/>
          <w:color w:val="auto"/>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12AFFC6"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r w:rsidRPr="001D2F85">
        <w:rPr>
          <w:rFonts w:ascii="Calibri" w:hAnsi="Calibri" w:cs="Calibri"/>
          <w:iCs/>
          <w:color w:val="auto"/>
          <w:sz w:val="22"/>
          <w:szCs w:val="22"/>
        </w:rPr>
        <w:t xml:space="preserve">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w:t>
      </w:r>
      <w:r w:rsidR="00DC4FC0">
        <w:rPr>
          <w:rFonts w:ascii="Calibri" w:hAnsi="Calibri" w:cs="Calibri"/>
          <w:iCs/>
          <w:color w:val="auto"/>
          <w:sz w:val="22"/>
          <w:szCs w:val="22"/>
        </w:rPr>
        <w:t>p</w:t>
      </w:r>
      <w:r w:rsidRPr="001D2F85">
        <w:rPr>
          <w:rFonts w:ascii="Calibri" w:hAnsi="Calibri" w:cs="Calibri"/>
          <w:iCs/>
          <w:color w:val="auto"/>
          <w:sz w:val="22"/>
          <w:szCs w:val="22"/>
        </w:rPr>
        <w:t>odwykonawstwo, której przedmiotem są dostawy lub usługi.</w:t>
      </w:r>
    </w:p>
    <w:p w14:paraId="69A2ED6C"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bookmarkStart w:id="9" w:name="mip51082821"/>
      <w:bookmarkEnd w:id="9"/>
      <w:r w:rsidRPr="001D2F85">
        <w:rPr>
          <w:rFonts w:ascii="Calibri" w:hAnsi="Calibri" w:cs="Calibri"/>
          <w:iCs/>
          <w:color w:val="auto"/>
          <w:sz w:val="22"/>
          <w:szCs w:val="22"/>
        </w:rPr>
        <w:t>Bezpośrednia zapłata obejmuje wyłącznie należne wynagrodzenie, bez odsetek, należnych podwykonawcy lub dalszemu podwykonawcy.</w:t>
      </w:r>
    </w:p>
    <w:p w14:paraId="2A7B45AB"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bookmarkStart w:id="10" w:name="mip51082822"/>
      <w:bookmarkEnd w:id="10"/>
      <w:r w:rsidRPr="001D2F85">
        <w:rPr>
          <w:rFonts w:ascii="Calibri" w:hAnsi="Calibri" w:cs="Calibri"/>
          <w:iCs/>
          <w:color w:val="auto"/>
          <w:sz w:val="22"/>
          <w:szCs w:val="22"/>
        </w:rPr>
        <w:t>Zamawiający, przed dokonaniem bezpośredniej zapłaty umożliwi Wykonawcy zgłoszenie, pisemnie, uwag dotyczących zasadności bezpośredniej zapłaty wynagrodzenia podwykonawcy lub dalszemu podwykonawcy. Zamawiający poinformuje Wykonawcę o terminie zgłaszania uwag nie krótszym niż 7 dni od dnia doręczenia tej informacji. W uwagach Wykonawca nie można powoływać się na potrącenie roszczeń Wykonawcy względem podwykonawcy niezwiązanych z realizacją umowy o podwykonawstwo.</w:t>
      </w:r>
    </w:p>
    <w:p w14:paraId="562C729B"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bookmarkStart w:id="11" w:name="mip51082823"/>
      <w:bookmarkEnd w:id="11"/>
      <w:r w:rsidRPr="001D2F85">
        <w:rPr>
          <w:rFonts w:ascii="Calibri" w:hAnsi="Calibri" w:cs="Calibri"/>
          <w:iCs/>
          <w:color w:val="auto"/>
          <w:sz w:val="22"/>
          <w:szCs w:val="22"/>
        </w:rPr>
        <w:t>W przypadku zgłoszenia uwag, o których mowa w ust. 17, w terminie wskazanym przez zamawiającego, zamawiający może:</w:t>
      </w:r>
    </w:p>
    <w:p w14:paraId="02359B13" w14:textId="77777777" w:rsidR="00174704" w:rsidRPr="001D2F85" w:rsidRDefault="00174704" w:rsidP="00174704">
      <w:pPr>
        <w:pStyle w:val="Default"/>
        <w:numPr>
          <w:ilvl w:val="1"/>
          <w:numId w:val="30"/>
        </w:numPr>
        <w:spacing w:before="60"/>
        <w:jc w:val="both"/>
        <w:rPr>
          <w:rFonts w:ascii="Calibri" w:hAnsi="Calibri" w:cs="Calibri"/>
          <w:iCs/>
          <w:color w:val="auto"/>
          <w:sz w:val="22"/>
          <w:szCs w:val="22"/>
        </w:rPr>
      </w:pPr>
      <w:bookmarkStart w:id="12" w:name="mip51082825"/>
      <w:bookmarkEnd w:id="12"/>
      <w:r w:rsidRPr="001D2F85">
        <w:rPr>
          <w:rFonts w:ascii="Calibri" w:hAnsi="Calibri" w:cs="Calibri"/>
          <w:iCs/>
          <w:color w:val="auto"/>
          <w:sz w:val="22"/>
          <w:szCs w:val="22"/>
        </w:rPr>
        <w:t>nie dokonać bezpośredniej zapłaty wynagrodzenia podwykonawcy lub dalszemu podwykonawcy, jeżeli wykonawca wykaże niezasadność takiej zapłaty albo</w:t>
      </w:r>
      <w:bookmarkStart w:id="13" w:name="mip51082826"/>
      <w:bookmarkEnd w:id="13"/>
    </w:p>
    <w:p w14:paraId="5D8AD78E" w14:textId="77777777" w:rsidR="00174704" w:rsidRPr="001D2F85" w:rsidRDefault="00174704" w:rsidP="00174704">
      <w:pPr>
        <w:pStyle w:val="Default"/>
        <w:numPr>
          <w:ilvl w:val="1"/>
          <w:numId w:val="30"/>
        </w:numPr>
        <w:spacing w:before="60"/>
        <w:jc w:val="both"/>
        <w:rPr>
          <w:rFonts w:ascii="Calibri" w:hAnsi="Calibri" w:cs="Calibri"/>
          <w:iCs/>
          <w:color w:val="auto"/>
          <w:sz w:val="22"/>
          <w:szCs w:val="22"/>
        </w:rPr>
      </w:pPr>
      <w:r w:rsidRPr="001D2F85">
        <w:rPr>
          <w:rFonts w:ascii="Calibri" w:hAnsi="Calibri" w:cs="Calibri"/>
          <w:iCs/>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bookmarkStart w:id="14" w:name="mip51082827"/>
      <w:bookmarkEnd w:id="14"/>
    </w:p>
    <w:p w14:paraId="327C5082" w14:textId="77777777" w:rsidR="00174704" w:rsidRPr="001D2F85" w:rsidRDefault="00174704" w:rsidP="00174704">
      <w:pPr>
        <w:pStyle w:val="Default"/>
        <w:numPr>
          <w:ilvl w:val="1"/>
          <w:numId w:val="30"/>
        </w:numPr>
        <w:spacing w:before="60"/>
        <w:jc w:val="both"/>
        <w:rPr>
          <w:rFonts w:ascii="Calibri" w:hAnsi="Calibri" w:cs="Calibri"/>
          <w:iCs/>
          <w:color w:val="auto"/>
          <w:sz w:val="22"/>
          <w:szCs w:val="22"/>
        </w:rPr>
      </w:pPr>
      <w:r w:rsidRPr="001D2F85">
        <w:rPr>
          <w:rFonts w:ascii="Calibri" w:hAnsi="Calibri" w:cs="Calibri"/>
          <w:iCs/>
          <w:color w:val="auto"/>
          <w:sz w:val="22"/>
          <w:szCs w:val="22"/>
        </w:rPr>
        <w:lastRenderedPageBreak/>
        <w:t>dokonać bezpośredniej zapłaty wynagrodzenia podwykonawcy lub dalszemu podwykonawcy, jeżeli podwykonawca lub dalszy podwykonawca wykaże zasadność takiej zapłaty.</w:t>
      </w:r>
    </w:p>
    <w:p w14:paraId="6629679C" w14:textId="77777777" w:rsidR="00174704" w:rsidRPr="001D2F85" w:rsidRDefault="00174704" w:rsidP="00174704">
      <w:pPr>
        <w:pStyle w:val="Default"/>
        <w:numPr>
          <w:ilvl w:val="0"/>
          <w:numId w:val="30"/>
        </w:numPr>
        <w:spacing w:before="60"/>
        <w:jc w:val="both"/>
        <w:rPr>
          <w:rFonts w:ascii="Calibri" w:hAnsi="Calibri" w:cs="Calibri"/>
          <w:iCs/>
          <w:color w:val="auto"/>
          <w:sz w:val="22"/>
          <w:szCs w:val="22"/>
        </w:rPr>
      </w:pPr>
      <w:bookmarkStart w:id="15" w:name="mip51082828"/>
      <w:bookmarkEnd w:id="15"/>
      <w:r w:rsidRPr="001D2F85">
        <w:rPr>
          <w:rFonts w:ascii="Calibri" w:hAnsi="Calibri" w:cs="Calibri"/>
          <w:iCs/>
          <w:color w:val="auto"/>
          <w:sz w:val="22"/>
          <w:szCs w:val="22"/>
        </w:rPr>
        <w:t xml:space="preserve">W przypadku dokonania bezpośredniej zapłaty podwykonawcy lub dalszemu podwykonawcy Zamawiający potrąci kwotę wypłaconego wynagrodzenia z wynagrodzenia należnego Wykonawcy. </w:t>
      </w:r>
    </w:p>
    <w:p w14:paraId="5D78CA73" w14:textId="7B562EAE" w:rsidR="00174704" w:rsidRPr="001D2F85" w:rsidRDefault="00174704" w:rsidP="00174704">
      <w:pPr>
        <w:pStyle w:val="Default"/>
        <w:numPr>
          <w:ilvl w:val="0"/>
          <w:numId w:val="30"/>
        </w:numPr>
        <w:spacing w:before="60"/>
        <w:jc w:val="both"/>
        <w:rPr>
          <w:rFonts w:ascii="Calibri" w:hAnsi="Calibri" w:cs="Calibri"/>
          <w:iCs/>
          <w:color w:val="auto"/>
          <w:sz w:val="22"/>
          <w:szCs w:val="22"/>
        </w:rPr>
      </w:pPr>
      <w:bookmarkStart w:id="16" w:name="mip51082829"/>
      <w:bookmarkEnd w:id="16"/>
      <w:r w:rsidRPr="001D2F85">
        <w:rPr>
          <w:rFonts w:ascii="Calibri" w:hAnsi="Calibri" w:cs="Calibri"/>
          <w:iCs/>
          <w:color w:val="auto"/>
          <w:sz w:val="22"/>
          <w:szCs w:val="22"/>
        </w:rPr>
        <w:t xml:space="preserve">Konieczność </w:t>
      </w:r>
      <w:r w:rsidR="006445C8">
        <w:rPr>
          <w:rFonts w:ascii="Calibri" w:hAnsi="Calibri" w:cs="Calibri"/>
          <w:iCs/>
          <w:color w:val="auto"/>
          <w:sz w:val="22"/>
          <w:szCs w:val="22"/>
        </w:rPr>
        <w:t>więcej niż dwukrotnego</w:t>
      </w:r>
      <w:r w:rsidRPr="001D2F85">
        <w:rPr>
          <w:rFonts w:ascii="Calibri" w:hAnsi="Calibri" w:cs="Calibri"/>
          <w:iCs/>
          <w:color w:val="auto"/>
          <w:sz w:val="22"/>
          <w:szCs w:val="22"/>
        </w:rPr>
        <w:t xml:space="preserve"> dokonania bezpośredniej zapłaty podwykonawcy lub dalszemu podwykonawcy lub konieczność dokonania bezpośrednich zapłat na sumę większą niż 5% wartości umowy</w:t>
      </w:r>
      <w:r w:rsidR="00344A0B">
        <w:rPr>
          <w:rFonts w:ascii="Calibri" w:hAnsi="Calibri" w:cs="Calibri"/>
          <w:iCs/>
          <w:color w:val="auto"/>
          <w:sz w:val="22"/>
          <w:szCs w:val="22"/>
        </w:rPr>
        <w:t xml:space="preserve"> brutto</w:t>
      </w:r>
      <w:r w:rsidRPr="001D2F85">
        <w:rPr>
          <w:rFonts w:ascii="Calibri" w:hAnsi="Calibri" w:cs="Calibri"/>
          <w:iCs/>
          <w:color w:val="auto"/>
          <w:sz w:val="22"/>
          <w:szCs w:val="22"/>
        </w:rPr>
        <w:t xml:space="preserve"> stanowić będzie podstawę do odstąpienia od umowy.</w:t>
      </w:r>
    </w:p>
    <w:p w14:paraId="7DFB8480"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color w:val="auto"/>
          <w:sz w:val="22"/>
          <w:szCs w:val="22"/>
        </w:rPr>
        <w:t xml:space="preserve">Zlecenie wykonania części przedmiotu umowy podwykonawcom nie zmienia zobowiązań Wykonawcy wobec Zamawiającego za wykonanie tej części zamówienia. Wykonawca jest odpowiedzialny za działania, uchybienia i zaniedbania podwykonawców i jego pracowników w takim samym stopniu jakby to były działania, uchybienia lub zaniedbania jego własnych pracowników. </w:t>
      </w:r>
    </w:p>
    <w:p w14:paraId="351723D4" w14:textId="77777777" w:rsidR="00174704" w:rsidRPr="001D2F85" w:rsidRDefault="00174704" w:rsidP="00174704">
      <w:pPr>
        <w:pStyle w:val="Default"/>
        <w:numPr>
          <w:ilvl w:val="0"/>
          <w:numId w:val="30"/>
        </w:numPr>
        <w:spacing w:before="60"/>
        <w:jc w:val="both"/>
        <w:rPr>
          <w:rFonts w:ascii="Calibri" w:hAnsi="Calibri" w:cs="Calibri"/>
          <w:color w:val="auto"/>
          <w:sz w:val="22"/>
          <w:szCs w:val="22"/>
        </w:rPr>
      </w:pPr>
      <w:r w:rsidRPr="001D2F85">
        <w:rPr>
          <w:rFonts w:ascii="Calibri" w:hAnsi="Calibri" w:cs="Calibri"/>
          <w:color w:val="auto"/>
          <w:sz w:val="22"/>
          <w:szCs w:val="22"/>
        </w:rPr>
        <w:t xml:space="preserve">W przypadku przystąpienia podwykonawcy lub dalszego podwykonawcy do robót budowlanych przed akceptacją umowy o podwykonawstwo lub jej zmiany przez </w:t>
      </w:r>
      <w:proofErr w:type="gramStart"/>
      <w:r w:rsidRPr="001D2F85">
        <w:rPr>
          <w:rFonts w:ascii="Calibri" w:hAnsi="Calibri" w:cs="Calibri"/>
          <w:color w:val="auto"/>
          <w:sz w:val="22"/>
          <w:szCs w:val="22"/>
        </w:rPr>
        <w:t>Zamawiającego,  lub</w:t>
      </w:r>
      <w:proofErr w:type="gramEnd"/>
      <w:r w:rsidRPr="001D2F85">
        <w:rPr>
          <w:rFonts w:ascii="Calibri" w:hAnsi="Calibri" w:cs="Calibri"/>
          <w:color w:val="auto"/>
          <w:sz w:val="22"/>
          <w:szCs w:val="22"/>
        </w:rPr>
        <w:t xml:space="preserve"> pomimo nie uzyskania przez Wykonawcę zgody na zawarcie umowy o podwykonawstwo z podwykonawcą lub dalszym podwykonawcą:</w:t>
      </w:r>
    </w:p>
    <w:p w14:paraId="53C64346" w14:textId="77777777" w:rsidR="00174704" w:rsidRPr="001D2F85" w:rsidRDefault="00174704" w:rsidP="00174704">
      <w:pPr>
        <w:pStyle w:val="Bezodstpw"/>
        <w:numPr>
          <w:ilvl w:val="1"/>
          <w:numId w:val="29"/>
        </w:numPr>
        <w:tabs>
          <w:tab w:val="left" w:pos="360"/>
        </w:tabs>
        <w:spacing w:before="60"/>
        <w:jc w:val="both"/>
      </w:pPr>
      <w:r w:rsidRPr="001D2F85">
        <w:t>Zamawiający uprawniony będzie do wstrzymania wykonywanych robót budowlanych, w tym przez podwykonawcę lub dalszego podwykonawcę, do czasu przedstawienia Zamawiającemu przez Wykonawcę, podwykonawcę albo dalszego podwykonawcę projektu umowy o podwykonawstwo lub kopii umowy o podwykonawstwo z podwykonawcą lub dalszym podwykonawcą wraz z częścią dokumentacji dotyczącej wykonania robót określonych w umowie o podwykonawstwo lub projekcie umowy o podwykonawstwo z podwykonawcą lub dalszym podwykonawcą i uzyskania przez Wykonawcę lub podwykonawcę zgody na zawarcie rzeczonej umowy o podwykonawstwo, w trybie określonym w ust. 1-11. Niewykonanie robót budowlanych w terminie określonym w § 2 ust. 1 umowy, spowodowane tym wstrzymaniem, kwalifikowane będzie jako zwłoka Wykonawcy;</w:t>
      </w:r>
    </w:p>
    <w:p w14:paraId="780FA44D" w14:textId="77777777" w:rsidR="00174704" w:rsidRPr="001D2F85" w:rsidRDefault="00174704" w:rsidP="00174704">
      <w:pPr>
        <w:pStyle w:val="Bezodstpw"/>
        <w:numPr>
          <w:ilvl w:val="1"/>
          <w:numId w:val="29"/>
        </w:numPr>
        <w:tabs>
          <w:tab w:val="left" w:pos="360"/>
        </w:tabs>
        <w:spacing w:before="60"/>
        <w:jc w:val="both"/>
      </w:pPr>
      <w:r w:rsidRPr="001D2F85">
        <w:t>Zamawiający uprawniony będzie do wstrzymania wypłaty wynagrodzenia należnego Wykonawcy do czasu przedstawienia przez Wykonawcę Zamawiającemu projektu umowy o podwykonawstwo lub kopii umowy o podwykonawstwo z podwykonawcą lub dalszym podwykonawcą wraz z częścią dokumentacji dotyczącej wykonania robót budowlanych określonych w umowie o podwykonawstwo lub projekcie umowy o podwykonawstwo z podwykonawcą lub dalszym podwykonawcą i uzyskania przez Wykonawcę zgody na zawarcia umowy o podwykonawstwo z podwykonawcą lub dalszym podwykonawcą.</w:t>
      </w:r>
    </w:p>
    <w:p w14:paraId="41B34EAB" w14:textId="7EC0E9CB" w:rsidR="003B42CC" w:rsidRDefault="00174704" w:rsidP="00344A0B">
      <w:pPr>
        <w:pStyle w:val="Bezodstpw"/>
        <w:numPr>
          <w:ilvl w:val="0"/>
          <w:numId w:val="30"/>
        </w:numPr>
        <w:spacing w:before="60"/>
        <w:ind w:left="357" w:hanging="357"/>
        <w:jc w:val="both"/>
      </w:pPr>
      <w:r w:rsidRPr="001D2F85">
        <w:t xml:space="preserve">W przypadku przystąpienia podwykonawcy do robót budowlanych pomimo </w:t>
      </w:r>
      <w:proofErr w:type="gramStart"/>
      <w:r w:rsidRPr="001D2F85">
        <w:t>nie uzyskania</w:t>
      </w:r>
      <w:proofErr w:type="gramEnd"/>
      <w:r w:rsidRPr="001D2F85">
        <w:t xml:space="preserve"> przez Wykonawcę lub podwykonawcę zgody na zawarcie umowy o podwykonawstwo z podwykonawcą lub dalszym podwykonawcą, Zamawiający uprawniony będzie ponadto do odstąpienia od niniejszej umowy z Wykonawcą, w całości lub części.</w:t>
      </w:r>
    </w:p>
    <w:p w14:paraId="16DDBFDA" w14:textId="59795F3E" w:rsidR="003B42CC" w:rsidRPr="00344A0B" w:rsidRDefault="003B42CC" w:rsidP="00344A0B">
      <w:pPr>
        <w:pStyle w:val="Bezodstpw"/>
        <w:numPr>
          <w:ilvl w:val="0"/>
          <w:numId w:val="30"/>
        </w:numPr>
        <w:spacing w:before="60"/>
        <w:jc w:val="both"/>
      </w:pPr>
      <w:r w:rsidRPr="00344A0B">
        <w:t>Umowa o roboty budowlane z Podwykonawcą/dalszymi Podwykonawcami musi zawierać w szczególności:</w:t>
      </w:r>
    </w:p>
    <w:p w14:paraId="5415DDD8" w14:textId="0120A929" w:rsidR="003B42CC" w:rsidRDefault="003B42CC" w:rsidP="00344A0B">
      <w:pPr>
        <w:pStyle w:val="Bezodstpw"/>
        <w:spacing w:before="60"/>
        <w:ind w:left="851" w:hanging="567"/>
        <w:jc w:val="both"/>
        <w:rPr>
          <w:iCs/>
        </w:rPr>
      </w:pPr>
      <w:r w:rsidRPr="00344A0B">
        <w:rPr>
          <w:iCs/>
        </w:rPr>
        <w:t>a.</w:t>
      </w:r>
      <w:r w:rsidRPr="00344A0B">
        <w:rPr>
          <w:iCs/>
        </w:rPr>
        <w:tab/>
        <w:t>zakres robót powierzony Podwykonawcy wraz z częścią dokumentacji wykonania robót objętych umową,</w:t>
      </w:r>
    </w:p>
    <w:p w14:paraId="65EC8487" w14:textId="77777777" w:rsidR="003B42CC" w:rsidRPr="00344A0B" w:rsidRDefault="003B42CC" w:rsidP="00344A0B">
      <w:pPr>
        <w:pStyle w:val="Bezodstpw"/>
        <w:spacing w:before="60"/>
        <w:ind w:left="851" w:hanging="567"/>
        <w:jc w:val="both"/>
        <w:rPr>
          <w:iCs/>
        </w:rPr>
      </w:pPr>
      <w:r w:rsidRPr="00344A0B">
        <w:rPr>
          <w:iCs/>
        </w:rPr>
        <w:t>b.</w:t>
      </w:r>
      <w:r w:rsidRPr="00344A0B">
        <w:rPr>
          <w:iCs/>
        </w:rPr>
        <w:tab/>
        <w:t xml:space="preserve">kwotę wynagrodzenia – kwota ta nie powinna być </w:t>
      </w:r>
      <w:proofErr w:type="gramStart"/>
      <w:r w:rsidRPr="00344A0B">
        <w:rPr>
          <w:iCs/>
        </w:rPr>
        <w:t>wyższa,</w:t>
      </w:r>
      <w:proofErr w:type="gramEnd"/>
      <w:r w:rsidRPr="00344A0B">
        <w:rPr>
          <w:iCs/>
        </w:rPr>
        <w:t xml:space="preserve"> niż wartość tego zakresu robót wynikająca z zatwierdzonego harmonogramu rzeczowo-finansowego Wykonawcy; wynagrodzenie musi być tego samego rodzaju, co wynagrodzenie Wykonawcy,</w:t>
      </w:r>
    </w:p>
    <w:p w14:paraId="3DA51FCF" w14:textId="77777777" w:rsidR="003B42CC" w:rsidRPr="00344A0B" w:rsidRDefault="003B42CC" w:rsidP="00344A0B">
      <w:pPr>
        <w:pStyle w:val="Bezodstpw"/>
        <w:spacing w:before="60"/>
        <w:ind w:left="851" w:hanging="567"/>
        <w:jc w:val="both"/>
        <w:rPr>
          <w:iCs/>
        </w:rPr>
      </w:pPr>
      <w:r w:rsidRPr="00344A0B">
        <w:rPr>
          <w:iCs/>
        </w:rPr>
        <w:t>c.</w:t>
      </w:r>
      <w:r w:rsidRPr="00344A0B">
        <w:rPr>
          <w:iCs/>
        </w:rPr>
        <w:tab/>
        <w:t>termin wykonania robót objętych umową wraz z Harmonogramem (Harmonogram robót musi być zgodny Harmonogramem rzeczowo-finansowym robót Wykonawcy),</w:t>
      </w:r>
    </w:p>
    <w:p w14:paraId="02C23034" w14:textId="77777777" w:rsidR="003B42CC" w:rsidRPr="00344A0B" w:rsidRDefault="003B42CC" w:rsidP="00344A0B">
      <w:pPr>
        <w:pStyle w:val="Bezodstpw"/>
        <w:spacing w:before="60"/>
        <w:ind w:left="851" w:hanging="567"/>
        <w:jc w:val="both"/>
        <w:rPr>
          <w:iCs/>
        </w:rPr>
      </w:pPr>
      <w:r w:rsidRPr="00344A0B">
        <w:rPr>
          <w:iCs/>
        </w:rPr>
        <w:t>d.</w:t>
      </w:r>
      <w:r w:rsidRPr="00344A0B">
        <w:rPr>
          <w:iCs/>
        </w:rPr>
        <w:tab/>
        <w:t>termin wystawienia faktury – nie później niż 3 dni od dnia odbioru robót,</w:t>
      </w:r>
    </w:p>
    <w:p w14:paraId="6EBFF2DC" w14:textId="77777777" w:rsidR="003B42CC" w:rsidRPr="00344A0B" w:rsidRDefault="003B42CC" w:rsidP="00344A0B">
      <w:pPr>
        <w:pStyle w:val="Bezodstpw"/>
        <w:spacing w:before="60"/>
        <w:ind w:left="851" w:hanging="567"/>
        <w:jc w:val="both"/>
        <w:rPr>
          <w:iCs/>
        </w:rPr>
      </w:pPr>
      <w:r w:rsidRPr="00344A0B">
        <w:rPr>
          <w:iCs/>
        </w:rPr>
        <w:t>e.</w:t>
      </w:r>
      <w:r w:rsidRPr="00344A0B">
        <w:rPr>
          <w:iCs/>
        </w:rPr>
        <w:tab/>
        <w:t xml:space="preserve">termin zapłaty wynagrodzenia dla Podwykonawcy/dalszego Podwykonawcy, przewidziany w umowie o podwykonawstwo, nie może być dłuższy niż </w:t>
      </w:r>
      <w:proofErr w:type="gramStart"/>
      <w:r w:rsidRPr="00344A0B">
        <w:rPr>
          <w:iCs/>
        </w:rPr>
        <w:t>30  dni</w:t>
      </w:r>
      <w:proofErr w:type="gramEnd"/>
      <w:r w:rsidRPr="00344A0B">
        <w:rPr>
          <w:iCs/>
        </w:rPr>
        <w:t xml:space="preserve"> od dnia doręczenia faktury lub rachunku, potwierdzających wykonanie zleconej Podwykonawcy lub dalszemu Podwykonawcy roboty budowlanej,</w:t>
      </w:r>
    </w:p>
    <w:p w14:paraId="54D4D610" w14:textId="74250F45" w:rsidR="003B42CC" w:rsidRPr="00344A0B" w:rsidRDefault="003B42CC" w:rsidP="00344A0B">
      <w:pPr>
        <w:pStyle w:val="Bezodstpw"/>
        <w:spacing w:before="60"/>
        <w:ind w:left="851" w:hanging="567"/>
        <w:jc w:val="both"/>
        <w:rPr>
          <w:iCs/>
        </w:rPr>
      </w:pPr>
      <w:r w:rsidRPr="00344A0B">
        <w:rPr>
          <w:iCs/>
        </w:rPr>
        <w:t>f.</w:t>
      </w:r>
      <w:r w:rsidRPr="00344A0B">
        <w:rPr>
          <w:iCs/>
        </w:rPr>
        <w:tab/>
        <w:t xml:space="preserve">termin gwarancji i rękojmi nie może upłynąć wcześniej niż termin gwarancji i rękojmi wskazany w niniejszej umowie w § </w:t>
      </w:r>
      <w:r w:rsidR="00344A0B">
        <w:rPr>
          <w:iCs/>
        </w:rPr>
        <w:t>10</w:t>
      </w:r>
      <w:r w:rsidRPr="00344A0B">
        <w:rPr>
          <w:iCs/>
        </w:rPr>
        <w:t xml:space="preserve"> ust. </w:t>
      </w:r>
      <w:r w:rsidR="00344A0B">
        <w:rPr>
          <w:iCs/>
        </w:rPr>
        <w:t>1</w:t>
      </w:r>
      <w:r w:rsidRPr="00344A0B">
        <w:rPr>
          <w:iCs/>
        </w:rPr>
        <w:t>,</w:t>
      </w:r>
    </w:p>
    <w:p w14:paraId="04250333" w14:textId="59CEC13B" w:rsidR="003B42CC" w:rsidRPr="00344A0B" w:rsidRDefault="003B42CC" w:rsidP="00344A0B">
      <w:pPr>
        <w:pStyle w:val="Bezodstpw"/>
        <w:spacing w:before="60"/>
        <w:ind w:left="851" w:hanging="567"/>
        <w:jc w:val="both"/>
        <w:rPr>
          <w:iCs/>
        </w:rPr>
      </w:pPr>
      <w:r w:rsidRPr="00344A0B">
        <w:rPr>
          <w:iCs/>
        </w:rPr>
        <w:lastRenderedPageBreak/>
        <w:t>g.</w:t>
      </w:r>
      <w:r w:rsidRPr="00344A0B">
        <w:rPr>
          <w:iCs/>
        </w:rPr>
        <w:tab/>
      </w:r>
      <w:r w:rsidR="00ED06A0" w:rsidRPr="00344A0B">
        <w:rPr>
          <w:iCs/>
        </w:rPr>
        <w:t xml:space="preserve">zobowiązanie Wykonawcy/Podwykonawcy/dalszy Podwykonawcy do przedłożenia Zamawiającemu poświadczonej za zgodność z oryginałem kopii umowy w terminie </w:t>
      </w:r>
      <w:r w:rsidR="00344A0B">
        <w:rPr>
          <w:iCs/>
        </w:rPr>
        <w:t>14</w:t>
      </w:r>
      <w:r w:rsidR="00ED06A0" w:rsidRPr="00344A0B">
        <w:rPr>
          <w:iCs/>
        </w:rPr>
        <w:t xml:space="preserve"> dni od jej zawarcia,</w:t>
      </w:r>
    </w:p>
    <w:p w14:paraId="1AF877C6" w14:textId="1B41CA0A" w:rsidR="003B42CC" w:rsidRPr="00344A0B" w:rsidRDefault="003B42CC" w:rsidP="00344A0B">
      <w:pPr>
        <w:pStyle w:val="Bezodstpw"/>
        <w:spacing w:before="60"/>
        <w:ind w:left="851" w:hanging="567"/>
        <w:jc w:val="both"/>
        <w:rPr>
          <w:iCs/>
        </w:rPr>
      </w:pPr>
      <w:r w:rsidRPr="00344A0B">
        <w:rPr>
          <w:iCs/>
        </w:rPr>
        <w:t>h.</w:t>
      </w:r>
      <w:r w:rsidRPr="00344A0B">
        <w:rPr>
          <w:iCs/>
        </w:rPr>
        <w:tab/>
        <w:t xml:space="preserve">Dokumenty potwierdzające wiedzę i doświadczenie Podwykonawcy lub dalszego Podwykonawcy, wykazy personelu i sprzętu oraz informacja o kwalifikacjach osób, którymi dysponuje Podwykonawca lub dalszy Podwykonawca w celu realizacji przedmiotu Umowy </w:t>
      </w:r>
      <w:r w:rsidR="006C5730">
        <w:rPr>
          <w:iCs/>
        </w:rPr>
        <w:br/>
      </w:r>
      <w:r w:rsidRPr="00344A0B">
        <w:rPr>
          <w:iCs/>
        </w:rPr>
        <w:t>o podwykonawstwo będą stanowiły załącznik do umowy o podwykonawstwo,</w:t>
      </w:r>
    </w:p>
    <w:p w14:paraId="49179BE7" w14:textId="7006BC94" w:rsidR="003B42CC" w:rsidRPr="00344A0B" w:rsidRDefault="003B42CC" w:rsidP="00344A0B">
      <w:pPr>
        <w:pStyle w:val="Bezodstpw"/>
        <w:numPr>
          <w:ilvl w:val="0"/>
          <w:numId w:val="30"/>
        </w:numPr>
        <w:spacing w:before="60"/>
        <w:jc w:val="both"/>
      </w:pPr>
      <w:r w:rsidRPr="00344A0B">
        <w:t>Umowa o roboty budowlane z Podwykonawcą lub dalszymi Podwykonawcami nie może zawierać postanowień:</w:t>
      </w:r>
    </w:p>
    <w:p w14:paraId="29C4D6DE" w14:textId="77777777" w:rsidR="003B42CC" w:rsidRPr="00344A0B" w:rsidRDefault="003B42CC" w:rsidP="007E547F">
      <w:pPr>
        <w:pStyle w:val="Bezodstpw"/>
        <w:spacing w:before="60"/>
        <w:ind w:left="851" w:hanging="567"/>
        <w:jc w:val="both"/>
        <w:rPr>
          <w:iCs/>
        </w:rPr>
      </w:pPr>
      <w:r w:rsidRPr="00344A0B">
        <w:rPr>
          <w:iCs/>
        </w:rPr>
        <w:t>a.</w:t>
      </w:r>
      <w:r w:rsidRPr="00344A0B">
        <w:rPr>
          <w:iCs/>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9F2C3B0" w14:textId="7CC13601" w:rsidR="003B42CC" w:rsidRPr="00344A0B" w:rsidRDefault="003B42CC" w:rsidP="007E547F">
      <w:pPr>
        <w:pStyle w:val="Bezodstpw"/>
        <w:spacing w:before="60"/>
        <w:ind w:left="851" w:hanging="567"/>
        <w:jc w:val="both"/>
        <w:rPr>
          <w:iCs/>
        </w:rPr>
      </w:pPr>
      <w:r w:rsidRPr="00344A0B">
        <w:rPr>
          <w:iCs/>
        </w:rPr>
        <w:t>b.</w:t>
      </w:r>
      <w:r w:rsidRPr="00344A0B">
        <w:rPr>
          <w:iCs/>
        </w:rPr>
        <w:tab/>
        <w:t xml:space="preserve">uzależniających uzyskanie przez Podwykonawcę lub dalszego Podwykonawcę zapłaty od Wykonawcy lub Podwykonawcy wynagrodzenia za wykonanie przedmiotu umowy </w:t>
      </w:r>
      <w:r w:rsidR="006C5730">
        <w:rPr>
          <w:iCs/>
        </w:rPr>
        <w:br/>
      </w:r>
      <w:r w:rsidRPr="00344A0B">
        <w:rPr>
          <w:iCs/>
        </w:rPr>
        <w:t>o podwykonawstwo od odbioru robót przez Zamawiającego,</w:t>
      </w:r>
    </w:p>
    <w:p w14:paraId="114A08FD" w14:textId="77777777" w:rsidR="003B42CC" w:rsidRPr="00344A0B" w:rsidRDefault="003B42CC" w:rsidP="007E547F">
      <w:pPr>
        <w:pStyle w:val="Bezodstpw"/>
        <w:spacing w:before="60"/>
        <w:ind w:left="851" w:hanging="567"/>
        <w:jc w:val="both"/>
        <w:rPr>
          <w:iCs/>
        </w:rPr>
      </w:pPr>
      <w:r w:rsidRPr="00344A0B">
        <w:rPr>
          <w:iCs/>
        </w:rPr>
        <w:t>c.</w:t>
      </w:r>
      <w:r w:rsidRPr="00344A0B">
        <w:rPr>
          <w:iCs/>
        </w:rPr>
        <w:tab/>
        <w:t>uzależniających zwrot kwot zabezpieczenia przez Wykonawcę Podwykonawcy, od zwrotu zabezpieczenia należytego wykonania umowy Wykonawcy przez Zamawiającego,</w:t>
      </w:r>
    </w:p>
    <w:p w14:paraId="6047816A" w14:textId="77777777" w:rsidR="003B42CC" w:rsidRPr="00344A0B" w:rsidRDefault="003B42CC" w:rsidP="007E547F">
      <w:pPr>
        <w:pStyle w:val="Bezodstpw"/>
        <w:spacing w:before="60"/>
        <w:ind w:left="851" w:hanging="567"/>
        <w:jc w:val="both"/>
        <w:rPr>
          <w:iCs/>
        </w:rPr>
      </w:pPr>
      <w:r w:rsidRPr="00344A0B">
        <w:rPr>
          <w:iCs/>
        </w:rPr>
        <w:t>d.</w:t>
      </w:r>
      <w:r w:rsidRPr="00344A0B">
        <w:rPr>
          <w:iCs/>
        </w:rPr>
        <w:tab/>
        <w:t>dopuszczalnych zabezpieczeń roszczeń Wykonawcy z tytułu niewykonania lub nienależytego wykonania umowy przez Podwykonawcę lub dalszego Podwykonawcę w formie zatrzymania lub potrącenia z wynagrodzenia przysługującego Podwykonawcy lub dalszemu Podwykonawcy z umowy o podwykonawstwo,</w:t>
      </w:r>
    </w:p>
    <w:p w14:paraId="323C9F7E" w14:textId="77777777" w:rsidR="003B42CC" w:rsidRPr="00344A0B" w:rsidRDefault="003B42CC" w:rsidP="007E547F">
      <w:pPr>
        <w:pStyle w:val="Bezodstpw"/>
        <w:spacing w:before="60"/>
        <w:ind w:left="851" w:hanging="567"/>
        <w:jc w:val="both"/>
        <w:rPr>
          <w:iCs/>
        </w:rPr>
      </w:pPr>
      <w:r w:rsidRPr="00344A0B">
        <w:rPr>
          <w:iCs/>
        </w:rPr>
        <w:t>e.</w:t>
      </w:r>
      <w:r w:rsidRPr="00344A0B">
        <w:rPr>
          <w:iCs/>
        </w:rPr>
        <w:tab/>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ABF7266" w14:textId="77777777" w:rsidR="003B42CC" w:rsidRPr="00344A0B" w:rsidRDefault="003B42CC" w:rsidP="007E547F">
      <w:pPr>
        <w:pStyle w:val="Bezodstpw"/>
        <w:spacing w:before="60"/>
        <w:ind w:left="851" w:hanging="567"/>
        <w:jc w:val="both"/>
        <w:rPr>
          <w:iCs/>
        </w:rPr>
      </w:pPr>
      <w:r w:rsidRPr="00344A0B">
        <w:rPr>
          <w:iCs/>
        </w:rPr>
        <w:t>f.</w:t>
      </w:r>
      <w:r w:rsidRPr="00344A0B">
        <w:rPr>
          <w:iCs/>
        </w:rPr>
        <w:tab/>
        <w:t>przewidujących termin zapłaty dłuższy niż 30 dni od dnia doręczenia wykonawcy, podwykonawcy lub dalszemu podwykonawcy faktury lub rachunku.</w:t>
      </w:r>
    </w:p>
    <w:p w14:paraId="7D9493C9" w14:textId="5594FCC1" w:rsidR="00AF5FF6" w:rsidRPr="007E547F" w:rsidRDefault="00AF5FF6" w:rsidP="007E547F">
      <w:pPr>
        <w:pStyle w:val="Bezodstpw"/>
        <w:numPr>
          <w:ilvl w:val="0"/>
          <w:numId w:val="30"/>
        </w:numPr>
        <w:spacing w:before="60"/>
        <w:jc w:val="both"/>
      </w:pPr>
      <w:r w:rsidRPr="007E547F">
        <w:t>Brak zgłoszenia Zamawiającemu robót/dostaw/usług realizowanych przez Podwykonawcę/dalszego Podwykonawcę traktowany będzie jako realizacja robót budowlanych objętych niniejszą umową przez Wykonawcę siłami własnymi.</w:t>
      </w:r>
    </w:p>
    <w:p w14:paraId="47F672F7" w14:textId="31CA5913" w:rsidR="00AF5FF6" w:rsidRPr="007E547F" w:rsidRDefault="00AF5FF6" w:rsidP="007E547F">
      <w:pPr>
        <w:pStyle w:val="Bezodstpw"/>
        <w:numPr>
          <w:ilvl w:val="0"/>
          <w:numId w:val="30"/>
        </w:numPr>
        <w:spacing w:before="60"/>
        <w:jc w:val="both"/>
      </w:pPr>
      <w:r w:rsidRPr="007E547F">
        <w:t>Za działania lub zaniechania Podwykonawców/dalszych podwykonawców Wykonawca odpowiada jak za własne.</w:t>
      </w:r>
    </w:p>
    <w:p w14:paraId="54A54BC4" w14:textId="6E6371CF" w:rsidR="00AF5FF6" w:rsidRPr="007E547F" w:rsidRDefault="00AF5FF6" w:rsidP="007E547F">
      <w:pPr>
        <w:pStyle w:val="Bezodstpw"/>
        <w:numPr>
          <w:ilvl w:val="0"/>
          <w:numId w:val="30"/>
        </w:numPr>
        <w:spacing w:before="60"/>
        <w:jc w:val="both"/>
      </w:pPr>
      <w:r w:rsidRPr="007E547F">
        <w:t>W ramach Ubezpieczenia Wykonawcy ubezpieczonymi będą także wszyscy Podwykonawcy/dalsi Podwykonawcy.</w:t>
      </w:r>
    </w:p>
    <w:p w14:paraId="64587677" w14:textId="10FD75D9" w:rsidR="004F4EDA" w:rsidRPr="007E547F" w:rsidRDefault="004F4EDA" w:rsidP="007E547F">
      <w:pPr>
        <w:pStyle w:val="Bezodstpw"/>
        <w:numPr>
          <w:ilvl w:val="0"/>
          <w:numId w:val="30"/>
        </w:numPr>
        <w:spacing w:before="60"/>
        <w:jc w:val="both"/>
      </w:pPr>
      <w:r w:rsidRPr="007E547F">
        <w:t xml:space="preserve">Niezależnie od postanowień ust. </w:t>
      </w:r>
      <w:r w:rsidR="007E547F">
        <w:t>24</w:t>
      </w:r>
      <w:r w:rsidRPr="007E547F">
        <w:t>-</w:t>
      </w:r>
      <w:r w:rsidR="007E547F">
        <w:t>2</w:t>
      </w:r>
      <w:r w:rsidRPr="007E547F">
        <w:t>8 powyżej, zamiar wprowadzenia Podwykonawcy na teren budowy w celu wykonania zakresu robót określonego w ofercie, Wykonawca powinien zgłosić Zamawiającemu z co najmniej 3-dniowym wyprzedzeniem. Bez zgody Zamawiającego, Wykonawca nie może umożliwić Podwykonawcy wejścia na teren budowy i rozpoczęcia prac, zaś sprzeczne z niniejszymi postanowieniami postępowanie Wykonawcy uznane będzie za nienależyte wykonanie umowy.</w:t>
      </w:r>
    </w:p>
    <w:p w14:paraId="30C5B263" w14:textId="2E25347A" w:rsidR="004F4EDA" w:rsidRPr="007E547F" w:rsidRDefault="004F4EDA" w:rsidP="007E547F">
      <w:pPr>
        <w:pStyle w:val="Bezodstpw"/>
        <w:numPr>
          <w:ilvl w:val="0"/>
          <w:numId w:val="30"/>
        </w:numPr>
        <w:spacing w:before="60"/>
        <w:jc w:val="both"/>
      </w:pPr>
      <w:r w:rsidRPr="007E547F">
        <w:t>Zamawiający nie wyraża zgody na wykonanie części robót przez Podwykonawców, na których nie wyraził zgody w formie pisemnej, w trybie określonym powyżej.  Wyklucza się odmienną interpretację postanowień umowy, nawet jeśli w trakcie procesu inwestycyjnego Zamawiający lub jego reprezentanci na budowie powezmą wiedzę o innych uczestnikach robót budowlanych.</w:t>
      </w:r>
    </w:p>
    <w:p w14:paraId="2B593CCF" w14:textId="77777777" w:rsidR="00D55F0C" w:rsidRPr="00344A0B" w:rsidRDefault="00CC5B5F" w:rsidP="00CF0360">
      <w:pPr>
        <w:pStyle w:val="Bezodstpw"/>
        <w:tabs>
          <w:tab w:val="left" w:pos="360"/>
        </w:tabs>
        <w:spacing w:before="120"/>
        <w:jc w:val="center"/>
      </w:pPr>
      <w:r w:rsidRPr="00344A0B">
        <w:t>§ 9</w:t>
      </w:r>
      <w:r w:rsidR="009B5E91" w:rsidRPr="00344A0B">
        <w:t>.</w:t>
      </w:r>
    </w:p>
    <w:p w14:paraId="197E978F" w14:textId="77777777" w:rsidR="00D55F0C" w:rsidRPr="00344A0B" w:rsidRDefault="00D55F0C" w:rsidP="00CF0360">
      <w:pPr>
        <w:pStyle w:val="Bezodstpw"/>
        <w:tabs>
          <w:tab w:val="left" w:pos="360"/>
        </w:tabs>
        <w:spacing w:before="120"/>
        <w:jc w:val="center"/>
        <w:rPr>
          <w:u w:val="single"/>
        </w:rPr>
      </w:pPr>
      <w:r w:rsidRPr="006F5690">
        <w:rPr>
          <w:u w:val="single"/>
        </w:rPr>
        <w:t>Obowiązki stron</w:t>
      </w:r>
    </w:p>
    <w:p w14:paraId="288911EE" w14:textId="77777777" w:rsidR="00D55F0C" w:rsidRPr="001D2F85" w:rsidRDefault="00D55F0C" w:rsidP="00CF0360">
      <w:pPr>
        <w:pStyle w:val="Bezodstpw"/>
        <w:numPr>
          <w:ilvl w:val="0"/>
          <w:numId w:val="1"/>
        </w:numPr>
        <w:spacing w:before="120"/>
        <w:jc w:val="both"/>
      </w:pPr>
      <w:r w:rsidRPr="001D2F85">
        <w:t>Do obowiązków Zamawiającego należy w szczególności:</w:t>
      </w:r>
    </w:p>
    <w:p w14:paraId="2D81AE28" w14:textId="39DA21BE" w:rsidR="00CC5B5F" w:rsidRPr="001D2F85" w:rsidRDefault="00CC5B5F" w:rsidP="00CF0360">
      <w:pPr>
        <w:pStyle w:val="Bezodstpw"/>
        <w:numPr>
          <w:ilvl w:val="1"/>
          <w:numId w:val="1"/>
        </w:numPr>
        <w:spacing w:before="120"/>
        <w:jc w:val="both"/>
      </w:pPr>
      <w:r w:rsidRPr="001D2F85">
        <w:rPr>
          <w:lang w:eastAsia="pl-PL"/>
        </w:rPr>
        <w:lastRenderedPageBreak/>
        <w:t xml:space="preserve">przekazanie Wykonawcy w formie papierowej projektu budowlanego, projektów </w:t>
      </w:r>
      <w:r w:rsidR="000E1AE3">
        <w:rPr>
          <w:lang w:eastAsia="pl-PL"/>
        </w:rPr>
        <w:t>technicznych</w:t>
      </w:r>
      <w:r w:rsidRPr="001D2F85">
        <w:rPr>
          <w:lang w:eastAsia="pl-PL"/>
        </w:rPr>
        <w:t>, specyfikacji technicznych wykonania i odbioru robót budowlanych</w:t>
      </w:r>
      <w:r w:rsidR="0089417C" w:rsidRPr="001D2F85">
        <w:rPr>
          <w:lang w:eastAsia="pl-PL"/>
        </w:rPr>
        <w:t xml:space="preserve"> </w:t>
      </w:r>
      <w:r w:rsidRPr="001D2F85">
        <w:rPr>
          <w:lang w:eastAsia="pl-PL"/>
        </w:rPr>
        <w:t>oraz wszelkich posiadanych zezwoleń na realizację inwestycji będącej przedmiotem niniejszej umowy;</w:t>
      </w:r>
      <w:r w:rsidRPr="001D2F85">
        <w:t xml:space="preserve"> dokumentacja projektowa i </w:t>
      </w:r>
      <w:proofErr w:type="spellStart"/>
      <w:r w:rsidRPr="001D2F85">
        <w:t>STWiORB</w:t>
      </w:r>
      <w:proofErr w:type="spellEnd"/>
      <w:r w:rsidRPr="001D2F85">
        <w:t xml:space="preserve"> stanowią własność Zamawiającego i mogą być wykorzystane wyłącznie </w:t>
      </w:r>
      <w:r w:rsidR="006C5730">
        <w:br/>
      </w:r>
      <w:r w:rsidRPr="001D2F85">
        <w:t>w celu wykonania przedmiotu umowy zgodnie z</w:t>
      </w:r>
      <w:r w:rsidR="00B96725" w:rsidRPr="001D2F85">
        <w:t> </w:t>
      </w:r>
      <w:r w:rsidRPr="001D2F85">
        <w:t>przeznaczeniem.</w:t>
      </w:r>
    </w:p>
    <w:p w14:paraId="6302EE13" w14:textId="77777777" w:rsidR="00D55F0C" w:rsidRPr="001D2F85" w:rsidRDefault="00D55F0C" w:rsidP="00CF0360">
      <w:pPr>
        <w:pStyle w:val="Bezodstpw"/>
        <w:numPr>
          <w:ilvl w:val="1"/>
          <w:numId w:val="1"/>
        </w:numPr>
        <w:spacing w:before="120"/>
        <w:jc w:val="both"/>
      </w:pPr>
      <w:r w:rsidRPr="001D2F85">
        <w:t>protokolarne przekazanie Wykonawcy terenu budowy;</w:t>
      </w:r>
    </w:p>
    <w:p w14:paraId="02743BED" w14:textId="77777777" w:rsidR="00D55F0C" w:rsidRPr="001D2F85" w:rsidRDefault="00D55F0C" w:rsidP="00CF0360">
      <w:pPr>
        <w:pStyle w:val="Bezodstpw"/>
        <w:numPr>
          <w:ilvl w:val="1"/>
          <w:numId w:val="1"/>
        </w:numPr>
        <w:spacing w:before="120"/>
        <w:jc w:val="both"/>
      </w:pPr>
      <w:r w:rsidRPr="001D2F85">
        <w:t>dokonanie odbior</w:t>
      </w:r>
      <w:r w:rsidR="00D23DFD" w:rsidRPr="001D2F85">
        <w:t xml:space="preserve">ów </w:t>
      </w:r>
      <w:r w:rsidR="00BE79F2" w:rsidRPr="001D2F85">
        <w:t>robót zanikowych</w:t>
      </w:r>
      <w:r w:rsidR="00D23DFD" w:rsidRPr="001D2F85">
        <w:t xml:space="preserve"> i</w:t>
      </w:r>
      <w:r w:rsidRPr="001D2F85">
        <w:t xml:space="preserve"> końcowego;</w:t>
      </w:r>
    </w:p>
    <w:p w14:paraId="402BB197" w14:textId="77777777" w:rsidR="00D55F0C" w:rsidRPr="001D2F85" w:rsidRDefault="00D55F0C" w:rsidP="00CF0360">
      <w:pPr>
        <w:pStyle w:val="Bezodstpw"/>
        <w:numPr>
          <w:ilvl w:val="1"/>
          <w:numId w:val="1"/>
        </w:numPr>
        <w:spacing w:before="120"/>
        <w:jc w:val="both"/>
      </w:pPr>
      <w:r w:rsidRPr="001D2F85">
        <w:t>zapłata należnego wynagrodzenia.</w:t>
      </w:r>
    </w:p>
    <w:p w14:paraId="6748B410" w14:textId="77777777" w:rsidR="00D55F0C" w:rsidRPr="001D2F85" w:rsidRDefault="00D55F0C" w:rsidP="00CF0360">
      <w:pPr>
        <w:pStyle w:val="Bezodstpw"/>
        <w:numPr>
          <w:ilvl w:val="0"/>
          <w:numId w:val="1"/>
        </w:numPr>
        <w:spacing w:before="120"/>
        <w:jc w:val="both"/>
      </w:pPr>
      <w:r w:rsidRPr="001D2F85">
        <w:t>Do obowiązków Wykonawcy należy w szczególności:</w:t>
      </w:r>
    </w:p>
    <w:p w14:paraId="6B30C238" w14:textId="77777777" w:rsidR="00E24BC5" w:rsidRPr="001D2F85" w:rsidRDefault="00E24BC5" w:rsidP="00E24BC5">
      <w:pPr>
        <w:pStyle w:val="Bezodstpw"/>
        <w:numPr>
          <w:ilvl w:val="1"/>
          <w:numId w:val="1"/>
        </w:numPr>
        <w:spacing w:before="120"/>
        <w:jc w:val="both"/>
      </w:pPr>
      <w:r w:rsidRPr="001D2F85">
        <w:t>protokolarnego przejęcia od Zamawiającego terenu budowy,</w:t>
      </w:r>
    </w:p>
    <w:p w14:paraId="04A9198A" w14:textId="2EAEC72D" w:rsidR="00475AD9" w:rsidRPr="001D2F85" w:rsidRDefault="00E24BC5" w:rsidP="00340D04">
      <w:pPr>
        <w:pStyle w:val="Bezodstpw"/>
        <w:numPr>
          <w:ilvl w:val="1"/>
          <w:numId w:val="1"/>
        </w:numPr>
        <w:spacing w:before="120"/>
        <w:jc w:val="both"/>
      </w:pPr>
      <w:r w:rsidRPr="001D2F85">
        <w:t>zapewnienia ochrony mienia znajdującego się na terenie budowy, w szczególności pod względem przeciwpożarowym,</w:t>
      </w:r>
    </w:p>
    <w:p w14:paraId="66457854" w14:textId="77777777" w:rsidR="00E24BC5" w:rsidRPr="001D2F85" w:rsidRDefault="00E24BC5" w:rsidP="00E24BC5">
      <w:pPr>
        <w:pStyle w:val="Bezodstpw"/>
        <w:numPr>
          <w:ilvl w:val="1"/>
          <w:numId w:val="1"/>
        </w:numPr>
        <w:spacing w:before="120"/>
        <w:jc w:val="both"/>
      </w:pPr>
      <w:r w:rsidRPr="001D2F85">
        <w:t>oznaczenia terenu budowy i zabezpieczenia miejsc prowadzenia robót, zgodnie z obowiązującymi przepisami,</w:t>
      </w:r>
    </w:p>
    <w:p w14:paraId="12262D5F" w14:textId="77777777" w:rsidR="00E24BC5" w:rsidRPr="001D2F85" w:rsidRDefault="00E24BC5" w:rsidP="00E24BC5">
      <w:pPr>
        <w:pStyle w:val="Bezodstpw"/>
        <w:numPr>
          <w:ilvl w:val="1"/>
          <w:numId w:val="1"/>
        </w:numPr>
        <w:spacing w:before="120"/>
        <w:jc w:val="both"/>
      </w:pPr>
      <w:r w:rsidRPr="001D2F85">
        <w:t>ponoszenia odpowiedzialności za organizację i bezpieczne przejścia dla innych przez rejon objęty pracami,</w:t>
      </w:r>
    </w:p>
    <w:p w14:paraId="5DA75CD8" w14:textId="77777777" w:rsidR="00E24BC5" w:rsidRPr="001D2F85" w:rsidRDefault="00E24BC5" w:rsidP="00E24BC5">
      <w:pPr>
        <w:pStyle w:val="Bezodstpw"/>
        <w:numPr>
          <w:ilvl w:val="1"/>
          <w:numId w:val="1"/>
        </w:numPr>
        <w:spacing w:before="120"/>
        <w:jc w:val="both"/>
      </w:pPr>
      <w:r w:rsidRPr="001D2F85">
        <w:t>ponoszenia odpowiedzialności za ewentualne szkody wynikłe z tytułu prowadzonych prac, w tym wobec osób trzecich,</w:t>
      </w:r>
    </w:p>
    <w:p w14:paraId="78A1A14F" w14:textId="77777777" w:rsidR="00E24BC5" w:rsidRPr="001D2F85" w:rsidRDefault="00E24BC5" w:rsidP="00E24BC5">
      <w:pPr>
        <w:pStyle w:val="Bezodstpw"/>
        <w:numPr>
          <w:ilvl w:val="1"/>
          <w:numId w:val="1"/>
        </w:numPr>
        <w:spacing w:before="120"/>
        <w:jc w:val="both"/>
      </w:pPr>
      <w:r w:rsidRPr="001D2F85">
        <w:t>prowadzenie i przechowywanie z należytą starannością dziennika budowy oraz zgłaszanie Zamawiającemu odbioru każdego elementu robót,</w:t>
      </w:r>
    </w:p>
    <w:p w14:paraId="6BB6418B" w14:textId="77777777" w:rsidR="00E24BC5" w:rsidRPr="001D2F85" w:rsidRDefault="00E24BC5" w:rsidP="00E24BC5">
      <w:pPr>
        <w:pStyle w:val="Bezodstpw"/>
        <w:numPr>
          <w:ilvl w:val="1"/>
          <w:numId w:val="1"/>
        </w:numPr>
        <w:spacing w:before="120"/>
        <w:jc w:val="both"/>
      </w:pPr>
      <w:r w:rsidRPr="001D2F85">
        <w:t>zorganizowania terenu budowy zgodnie z wymogami właściwej gospodarki odpadami oraz w sposób zapewniający ochronę powietrza atmosferycznego przed zanieczyszczeniem, w tym także poprzez zastosowanie sprawnego i właściwie eksploatowanego sprzętu oraz najmniej uciążliwej akustycznie technologii prowadzenia robót,</w:t>
      </w:r>
    </w:p>
    <w:p w14:paraId="49FD566D" w14:textId="77777777" w:rsidR="00E24BC5" w:rsidRPr="001D2F85" w:rsidRDefault="00E24BC5" w:rsidP="00E24BC5">
      <w:pPr>
        <w:pStyle w:val="Bezodstpw"/>
        <w:numPr>
          <w:ilvl w:val="1"/>
          <w:numId w:val="1"/>
        </w:numPr>
        <w:spacing w:before="120"/>
        <w:jc w:val="both"/>
      </w:pPr>
      <w:r w:rsidRPr="001D2F85">
        <w:t>prowadzenia robót w taki sposób, aby nie wystąpiły uszkodzenia istniejących obiektów, w tym infrastruktury technicznej istniejącej, zlokalizowanych na terenie budowy i nie podlegających przebudowie a także zlokalizowanych poza terenem budowy; w przypadku wystąpienia uszkodzeń tych obiektów lub infrastruktury, Wykonawca zobowiązany jest do naprawy uszkodzeń lub odtworzenia tych obiektów lub infrastruktury na własny koszt,</w:t>
      </w:r>
    </w:p>
    <w:p w14:paraId="16E960DA" w14:textId="77777777" w:rsidR="00E24BC5" w:rsidRPr="001D2F85" w:rsidRDefault="00E24BC5" w:rsidP="00E24BC5">
      <w:pPr>
        <w:pStyle w:val="Bezodstpw"/>
        <w:numPr>
          <w:ilvl w:val="1"/>
          <w:numId w:val="1"/>
        </w:numPr>
        <w:spacing w:before="120"/>
        <w:jc w:val="both"/>
      </w:pPr>
      <w:r w:rsidRPr="001D2F85">
        <w:t>zlikwidowania terenu budowy na własny koszt i doprowadzenie do należytego stanu (pełnego uporządkowania) wraz z uporządkowaniem terenów przyległych,</w:t>
      </w:r>
    </w:p>
    <w:p w14:paraId="12354917" w14:textId="77777777" w:rsidR="00E24BC5" w:rsidRPr="001D2F85" w:rsidRDefault="00E24BC5" w:rsidP="00E24BC5">
      <w:pPr>
        <w:pStyle w:val="Bezodstpw"/>
        <w:numPr>
          <w:ilvl w:val="1"/>
          <w:numId w:val="1"/>
        </w:numPr>
        <w:spacing w:before="120"/>
        <w:jc w:val="both"/>
      </w:pPr>
      <w:r w:rsidRPr="001D2F85">
        <w:t>przedkładania Inspektorowi nadzoru do akceptacji materiałów przeznaczonych do wbudowania wraz z podaniem źródła ich pochodzenia, na co najmniej 7 kalendarzowych dni przed planowanym terminem ich zabudowy,</w:t>
      </w:r>
    </w:p>
    <w:p w14:paraId="2141AC2F" w14:textId="77777777" w:rsidR="00B5005E" w:rsidRPr="001D2F85" w:rsidRDefault="00B5005E" w:rsidP="00B5005E">
      <w:pPr>
        <w:pStyle w:val="Bezodstpw"/>
        <w:numPr>
          <w:ilvl w:val="1"/>
          <w:numId w:val="1"/>
        </w:numPr>
        <w:spacing w:before="120"/>
        <w:jc w:val="both"/>
      </w:pPr>
      <w:r w:rsidRPr="001D2F85">
        <w:t>zapewnienie kierownictwa i nadzoru nad realizacją przedmiotu umowy, siły roboczej, materiałów, sprzętu oraz urządzeń niezbędnych do wykonania przedmiotu umowy oraz usunięcia wad w takim zakresie, w jakim jest to wymienione w dokumentach umownych lub może być logicznie wywnioskowane,</w:t>
      </w:r>
    </w:p>
    <w:p w14:paraId="6F773CB8" w14:textId="77777777" w:rsidR="00E24BC5" w:rsidRPr="001D2F85" w:rsidRDefault="00E24BC5" w:rsidP="00B5005E">
      <w:pPr>
        <w:pStyle w:val="Bezodstpw"/>
        <w:numPr>
          <w:ilvl w:val="1"/>
          <w:numId w:val="1"/>
        </w:numPr>
        <w:spacing w:before="120"/>
        <w:jc w:val="both"/>
      </w:pPr>
      <w:r w:rsidRPr="001D2F85">
        <w:t>zapewnienia udziału kierownika budowy w naradach koordynacyjnych, organizowanych przez Inspektora nadzoru,</w:t>
      </w:r>
      <w:r w:rsidR="00B5005E" w:rsidRPr="001D2F85">
        <w:t xml:space="preserve"> </w:t>
      </w:r>
    </w:p>
    <w:p w14:paraId="4C616125" w14:textId="77777777" w:rsidR="00E24BC5" w:rsidRPr="001D2F85" w:rsidRDefault="00E24BC5" w:rsidP="00E24BC5">
      <w:pPr>
        <w:pStyle w:val="Bezodstpw"/>
        <w:numPr>
          <w:ilvl w:val="1"/>
          <w:numId w:val="1"/>
        </w:numPr>
        <w:spacing w:before="120"/>
        <w:jc w:val="both"/>
      </w:pPr>
      <w:r w:rsidRPr="001D2F85">
        <w:t xml:space="preserve">usuwanie usterek lub niezgodności robót z dokumentacją wskazanych przez nadzór inwestorski i nadzór autorski, </w:t>
      </w:r>
    </w:p>
    <w:p w14:paraId="4ED89D7C" w14:textId="77777777" w:rsidR="00E24BC5" w:rsidRPr="001D2F85" w:rsidRDefault="00E24BC5" w:rsidP="00E24BC5">
      <w:pPr>
        <w:pStyle w:val="Bezodstpw"/>
        <w:numPr>
          <w:ilvl w:val="1"/>
          <w:numId w:val="1"/>
        </w:numPr>
        <w:spacing w:before="120"/>
        <w:jc w:val="both"/>
      </w:pPr>
      <w:r w:rsidRPr="001D2F85">
        <w:t>koordynacja robót podwykonawców,</w:t>
      </w:r>
    </w:p>
    <w:p w14:paraId="671E7E1A" w14:textId="77777777" w:rsidR="00E24BC5" w:rsidRPr="001D2F85" w:rsidRDefault="00E24BC5" w:rsidP="00E24BC5">
      <w:pPr>
        <w:pStyle w:val="Bezodstpw"/>
        <w:numPr>
          <w:ilvl w:val="1"/>
          <w:numId w:val="1"/>
        </w:numPr>
        <w:spacing w:before="120"/>
        <w:jc w:val="both"/>
      </w:pPr>
      <w:r w:rsidRPr="001D2F85">
        <w:t xml:space="preserve">uczestniczenia w przeglądach gwarancyjnych w okresie gwarancji i rękojmi. </w:t>
      </w:r>
    </w:p>
    <w:p w14:paraId="17D8A668" w14:textId="77777777" w:rsidR="00E24BC5" w:rsidRPr="001D2F85" w:rsidRDefault="00E24BC5" w:rsidP="00E24BC5">
      <w:pPr>
        <w:pStyle w:val="Bezodstpw"/>
        <w:numPr>
          <w:ilvl w:val="0"/>
          <w:numId w:val="1"/>
        </w:numPr>
        <w:spacing w:before="120"/>
        <w:jc w:val="both"/>
      </w:pPr>
      <w:r w:rsidRPr="001D2F85">
        <w:lastRenderedPageBreak/>
        <w:t xml:space="preserve">Wykonawca z uwagi na prowadzenie robót na czynnym i użytkowanym obiekcie zobowiązany jest do ich wykonywania w sposób pozwalający na zapewnieniu ciągłości funkcjonowania </w:t>
      </w:r>
      <w:r w:rsidR="006445C8">
        <w:t>Zespołu Szkół Ekonomicznych</w:t>
      </w:r>
      <w:r w:rsidRPr="001D2F85">
        <w:t xml:space="preserve">, w szczególności poprzez: </w:t>
      </w:r>
    </w:p>
    <w:p w14:paraId="6D749A07" w14:textId="77777777" w:rsidR="00E24BC5" w:rsidRPr="001D2F85" w:rsidRDefault="00E24BC5" w:rsidP="00E24BC5">
      <w:pPr>
        <w:pStyle w:val="Bezodstpw"/>
        <w:numPr>
          <w:ilvl w:val="1"/>
          <w:numId w:val="1"/>
        </w:numPr>
        <w:spacing w:before="120"/>
        <w:jc w:val="both"/>
      </w:pPr>
      <w:r w:rsidRPr="001D2F85">
        <w:t xml:space="preserve">zapewnienie stałego i bezpiecznego dostępu do budynku pracownikom oraz </w:t>
      </w:r>
      <w:r w:rsidR="006445C8">
        <w:t>uczniom</w:t>
      </w:r>
      <w:r w:rsidRPr="001D2F85">
        <w:t>,</w:t>
      </w:r>
    </w:p>
    <w:p w14:paraId="2D45EBDD" w14:textId="77777777" w:rsidR="00E24BC5" w:rsidRPr="001D2F85" w:rsidRDefault="00E24BC5" w:rsidP="00E24BC5">
      <w:pPr>
        <w:pStyle w:val="Bezodstpw"/>
        <w:numPr>
          <w:ilvl w:val="1"/>
          <w:numId w:val="1"/>
        </w:numPr>
        <w:spacing w:before="120"/>
        <w:jc w:val="both"/>
      </w:pPr>
      <w:r w:rsidRPr="001D2F85">
        <w:t>prowadzenie robót w sposób zapewniający bezpieczeństwo osób korzystających z obiektu,</w:t>
      </w:r>
    </w:p>
    <w:p w14:paraId="6E7657B9" w14:textId="77777777" w:rsidR="00E24BC5" w:rsidRPr="001D2F85" w:rsidRDefault="00E24BC5" w:rsidP="00E24BC5">
      <w:pPr>
        <w:pStyle w:val="Bezodstpw"/>
        <w:numPr>
          <w:ilvl w:val="1"/>
          <w:numId w:val="1"/>
        </w:numPr>
        <w:spacing w:before="120"/>
        <w:jc w:val="both"/>
      </w:pPr>
      <w:r w:rsidRPr="001D2F85">
        <w:t>należyte zabezpieczenie terenu budowy i interesów osób trzecich,</w:t>
      </w:r>
    </w:p>
    <w:p w14:paraId="4D103743" w14:textId="77777777" w:rsidR="00E24BC5" w:rsidRPr="001D2F85" w:rsidRDefault="00E24BC5" w:rsidP="00E24BC5">
      <w:pPr>
        <w:pStyle w:val="Bezodstpw"/>
        <w:numPr>
          <w:ilvl w:val="1"/>
          <w:numId w:val="1"/>
        </w:numPr>
        <w:spacing w:before="120"/>
        <w:jc w:val="both"/>
      </w:pPr>
      <w:r w:rsidRPr="001D2F85">
        <w:t xml:space="preserve">zapewnienie warunków bezpieczeństwa ruchu drogowego związanego z budową, ochrony środowiska, ochrony znaków geodezyjnych istniejących na terenie prowadzonych robót. </w:t>
      </w:r>
    </w:p>
    <w:p w14:paraId="0224E447" w14:textId="77777777" w:rsidR="00D55F0C" w:rsidRPr="001D2F85" w:rsidRDefault="00D55F0C" w:rsidP="00CF0360">
      <w:pPr>
        <w:pStyle w:val="Bezodstpw"/>
        <w:numPr>
          <w:ilvl w:val="0"/>
          <w:numId w:val="1"/>
        </w:numPr>
        <w:tabs>
          <w:tab w:val="left" w:pos="360"/>
        </w:tabs>
        <w:spacing w:before="120"/>
        <w:jc w:val="both"/>
      </w:pPr>
      <w:r w:rsidRPr="001D2F85">
        <w:t xml:space="preserve">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 </w:t>
      </w:r>
    </w:p>
    <w:p w14:paraId="5C563096" w14:textId="77777777" w:rsidR="00D55F0C" w:rsidRPr="001D2F85" w:rsidRDefault="00D55F0C" w:rsidP="00CF0360">
      <w:pPr>
        <w:pStyle w:val="Bezodstpw"/>
        <w:numPr>
          <w:ilvl w:val="0"/>
          <w:numId w:val="1"/>
        </w:numPr>
        <w:spacing w:before="120"/>
        <w:jc w:val="both"/>
      </w:pPr>
      <w:r w:rsidRPr="001D2F85">
        <w:t>Wykonawca ponosi całkowitą odpowiedzialność materialną i prawną za szkody powstałe u Zamawiającego i osób trzecich spowodowane działalnością Wykonawcy i jego podwykonawców, wynikłe z realizacji przedmiotu niniejszej umowy, w tym za szkody spowodowane niewłaściwym oznakowaniem, zabezpieczeniem robót lub wadami technicznymi ich wykonania.</w:t>
      </w:r>
    </w:p>
    <w:p w14:paraId="7192DE8E" w14:textId="77777777" w:rsidR="000428BA" w:rsidRPr="001D2F85" w:rsidRDefault="000428BA" w:rsidP="00CF0360">
      <w:pPr>
        <w:numPr>
          <w:ilvl w:val="0"/>
          <w:numId w:val="1"/>
        </w:numPr>
        <w:suppressAutoHyphens w:val="0"/>
        <w:spacing w:before="120" w:after="0" w:line="240" w:lineRule="auto"/>
        <w:jc w:val="both"/>
      </w:pPr>
      <w:r w:rsidRPr="001D2F85">
        <w:t>Wykonawca oświadcza, iż ujął w swojej ofercie cenowej wszystkie roboty towarzyszące i zabezpieczające a nie wyszczególnione w przedmiarach robót, dokumentacji projektowej i opisie robót oraz inne prace umożliwiające Wykonawcy wykonanie robót podstawowych ujętych w przedmiarach oraz dokumentacji projektowej.</w:t>
      </w:r>
    </w:p>
    <w:p w14:paraId="2A70EC4B" w14:textId="77777777" w:rsidR="00D55F0C" w:rsidRPr="001D2F85" w:rsidRDefault="00D55F0C" w:rsidP="00CF0360">
      <w:pPr>
        <w:pStyle w:val="Bezodstpw"/>
        <w:numPr>
          <w:ilvl w:val="0"/>
          <w:numId w:val="1"/>
        </w:numPr>
        <w:tabs>
          <w:tab w:val="left" w:pos="360"/>
        </w:tabs>
        <w:spacing w:before="120"/>
        <w:jc w:val="both"/>
      </w:pPr>
      <w:r w:rsidRPr="001D2F85">
        <w:t>Wykonawca zobowiązany jest do niezwłocznego informowania Zamawiającego o każdej zmianie adresu siedziby i o każdej innej zmianie w działalności mogącej mieć wpływ na realizację umowy.</w:t>
      </w:r>
    </w:p>
    <w:p w14:paraId="5E780E40" w14:textId="3E3BB944" w:rsidR="0093220D" w:rsidRDefault="00D55F0C" w:rsidP="00B9100C">
      <w:pPr>
        <w:pStyle w:val="Bezodstpw"/>
        <w:numPr>
          <w:ilvl w:val="0"/>
          <w:numId w:val="1"/>
        </w:numPr>
        <w:tabs>
          <w:tab w:val="left" w:pos="360"/>
        </w:tabs>
        <w:spacing w:before="120"/>
        <w:jc w:val="both"/>
      </w:pPr>
      <w:r w:rsidRPr="001D2F85">
        <w:t xml:space="preserve">Wykonawca jest wytwórcą i posiadaczem odpadów w rozumieniu przepisów ustawy z dnia 14 grudnia 2012 r. o odpadach. Wykonawca w trakcie realizacji zamówienia ma obowiązek w pierwszej kolejności poddania odpadów budowlanych (odpadów betonowych, gruzu budowlanego, ziemi) odzyskowi, </w:t>
      </w:r>
      <w:r w:rsidR="0097331D">
        <w:br/>
      </w:r>
      <w:r w:rsidRPr="001D2F85">
        <w:t xml:space="preserve">a jeżeli z przyczyn technologicznych jest to niemożliwe lub nie uzasadnione z przyczyn ekologicznych lub ekonomicznych, Wykonawca zobowiązany jest do przekazania powstałych odpadów do unieszkodliwiania. Wykonawca zobowiązany jest udokumentować Zamawiającemu sposób gospodarowania tymi </w:t>
      </w:r>
      <w:r w:rsidR="006C5730" w:rsidRPr="001D2F85">
        <w:t>odpadami</w:t>
      </w:r>
      <w:r w:rsidRPr="001D2F85">
        <w:t xml:space="preserve"> jako warunek dokonania odbioru końcowego realizowanego zamówienia.</w:t>
      </w:r>
    </w:p>
    <w:p w14:paraId="3EC7A0CA" w14:textId="143F40D2" w:rsidR="00D55F0C" w:rsidRPr="001D2F85" w:rsidRDefault="00D55F0C" w:rsidP="00CF0360">
      <w:pPr>
        <w:pStyle w:val="Bezodstpw"/>
        <w:numPr>
          <w:ilvl w:val="0"/>
          <w:numId w:val="1"/>
        </w:numPr>
        <w:spacing w:before="120"/>
        <w:jc w:val="both"/>
      </w:pPr>
      <w:r w:rsidRPr="001D2F85">
        <w:t xml:space="preserve">Pozostałe obowiązki, zobowiązania Wykonawcy oraz wytyczne realizacyjne, określone zostały w opisie przedmiotu zamówienia, stanowiącym załącznik </w:t>
      </w:r>
      <w:r w:rsidR="00D46878" w:rsidRPr="001D2F85">
        <w:t xml:space="preserve">nr 1 </w:t>
      </w:r>
      <w:r w:rsidRPr="001D2F85">
        <w:t>do specyfikacji warunków zamówienia.</w:t>
      </w:r>
    </w:p>
    <w:p w14:paraId="0B7042AC" w14:textId="77777777" w:rsidR="00D55F0C" w:rsidRPr="001D2F85" w:rsidRDefault="00BC48EB" w:rsidP="00CF0360">
      <w:pPr>
        <w:spacing w:before="120" w:after="0" w:line="240" w:lineRule="auto"/>
        <w:jc w:val="center"/>
      </w:pPr>
      <w:r w:rsidRPr="001D2F85">
        <w:t>§ 10</w:t>
      </w:r>
      <w:r w:rsidR="009B5E91" w:rsidRPr="001D2F85">
        <w:t>.</w:t>
      </w:r>
    </w:p>
    <w:p w14:paraId="6CBA796D" w14:textId="77777777" w:rsidR="00D55F0C" w:rsidRPr="001D2F85" w:rsidRDefault="00D55F0C" w:rsidP="00CF0360">
      <w:pPr>
        <w:spacing w:before="120" w:after="0" w:line="240" w:lineRule="auto"/>
        <w:jc w:val="center"/>
        <w:rPr>
          <w:u w:val="single"/>
        </w:rPr>
      </w:pPr>
      <w:r w:rsidRPr="001D2F85">
        <w:rPr>
          <w:u w:val="single"/>
        </w:rPr>
        <w:t>Gwarancja i rękojmia</w:t>
      </w:r>
    </w:p>
    <w:p w14:paraId="48D14C99" w14:textId="34C8FEDE" w:rsidR="00B5005E" w:rsidRPr="001D2F85" w:rsidRDefault="00B5005E" w:rsidP="00344A0B">
      <w:pPr>
        <w:pStyle w:val="Bezodstpw"/>
        <w:numPr>
          <w:ilvl w:val="0"/>
          <w:numId w:val="2"/>
        </w:numPr>
        <w:spacing w:before="120"/>
        <w:jc w:val="both"/>
      </w:pPr>
      <w:r w:rsidRPr="001D2F85">
        <w:t xml:space="preserve">Wykonawca udziela Zamawiającemu na </w:t>
      </w:r>
      <w:r w:rsidR="00344A0B">
        <w:t xml:space="preserve">całość przedmiotu zamówienia </w:t>
      </w:r>
      <w:r w:rsidRPr="001D2F85">
        <w:t xml:space="preserve">gwarancji i rękojmi na okres </w:t>
      </w:r>
      <w:r w:rsidR="00A53179">
        <w:t>60</w:t>
      </w:r>
      <w:r w:rsidRPr="001D2F85">
        <w:t xml:space="preserve"> miesięcy, licząc od dnia odbioru końcowego przedmiotu zamówienia. </w:t>
      </w:r>
    </w:p>
    <w:p w14:paraId="2074691E" w14:textId="328479C9" w:rsidR="00B5005E" w:rsidRPr="001D2F85" w:rsidRDefault="00B5005E" w:rsidP="00B5005E">
      <w:pPr>
        <w:pStyle w:val="Bezodstpw"/>
        <w:numPr>
          <w:ilvl w:val="0"/>
          <w:numId w:val="2"/>
        </w:numPr>
        <w:spacing w:before="120"/>
        <w:jc w:val="both"/>
      </w:pPr>
      <w:r w:rsidRPr="001D2F85">
        <w:t xml:space="preserve">Dokumenty gwarancyjne Wykonawca zobowiązany jest dostarczyć w dacie odbioru </w:t>
      </w:r>
      <w:r w:rsidR="001E2CAA" w:rsidRPr="001D2F85">
        <w:t>końcowego</w:t>
      </w:r>
      <w:r w:rsidRPr="001D2F85">
        <w:t xml:space="preserve"> jako załącznik do protokołu.</w:t>
      </w:r>
    </w:p>
    <w:p w14:paraId="2CF16E14" w14:textId="77777777" w:rsidR="00B5005E" w:rsidRPr="001D2F85" w:rsidRDefault="00B5005E" w:rsidP="00B5005E">
      <w:pPr>
        <w:pStyle w:val="Bezodstpw"/>
        <w:numPr>
          <w:ilvl w:val="0"/>
          <w:numId w:val="2"/>
        </w:numPr>
        <w:spacing w:before="120"/>
        <w:jc w:val="both"/>
      </w:pPr>
      <w:r w:rsidRPr="001D2F85">
        <w:t xml:space="preserve">Gwarancja obejmuje usuwanie wszelkich wad i usterek tkwiących w przedmiocie rzeczy </w:t>
      </w:r>
      <w:r w:rsidRPr="001D2F85">
        <w:br/>
        <w:t>w momencie sprzedaży jak i powstałych w okresie gwarancji.</w:t>
      </w:r>
    </w:p>
    <w:p w14:paraId="4518C85C" w14:textId="77777777" w:rsidR="00B5005E" w:rsidRPr="001D2F85" w:rsidRDefault="00B5005E" w:rsidP="00B5005E">
      <w:pPr>
        <w:pStyle w:val="Bezodstpw"/>
        <w:numPr>
          <w:ilvl w:val="0"/>
          <w:numId w:val="2"/>
        </w:numPr>
        <w:spacing w:before="120"/>
        <w:jc w:val="both"/>
      </w:pPr>
      <w:r w:rsidRPr="001D2F85">
        <w:t>Nie podlegają uprawnieniom z tytułu gwarancji wady powstałe wskutek:</w:t>
      </w:r>
    </w:p>
    <w:p w14:paraId="62CB5C1E" w14:textId="77777777" w:rsidR="00B5005E" w:rsidRPr="001D2F85" w:rsidRDefault="00B5005E" w:rsidP="00B5005E">
      <w:pPr>
        <w:pStyle w:val="Bezodstpw"/>
        <w:numPr>
          <w:ilvl w:val="1"/>
          <w:numId w:val="2"/>
        </w:numPr>
        <w:spacing w:before="120"/>
        <w:jc w:val="both"/>
      </w:pPr>
      <w:r w:rsidRPr="001D2F85">
        <w:t>działania siły wyższej albo wyłącznie z winy użytkownika lub osoby trzeciej, za którą Wykonawca nie ponosi odpowiedzialności;</w:t>
      </w:r>
    </w:p>
    <w:p w14:paraId="2E99DDEA" w14:textId="77777777" w:rsidR="00B5005E" w:rsidRPr="001D2F85" w:rsidRDefault="00B5005E" w:rsidP="00B5005E">
      <w:pPr>
        <w:pStyle w:val="Bezodstpw"/>
        <w:numPr>
          <w:ilvl w:val="1"/>
          <w:numId w:val="2"/>
        </w:numPr>
        <w:spacing w:before="120"/>
        <w:jc w:val="both"/>
      </w:pPr>
      <w:r w:rsidRPr="001D2F85">
        <w:t>normalnego zużycia budynku lub jego części;</w:t>
      </w:r>
    </w:p>
    <w:p w14:paraId="5FE32CE0" w14:textId="77777777" w:rsidR="00B5005E" w:rsidRPr="001D2F85" w:rsidRDefault="00B5005E" w:rsidP="00B5005E">
      <w:pPr>
        <w:pStyle w:val="Bezodstpw"/>
        <w:numPr>
          <w:ilvl w:val="1"/>
          <w:numId w:val="2"/>
        </w:numPr>
        <w:spacing w:before="120"/>
        <w:jc w:val="both"/>
      </w:pPr>
      <w:r w:rsidRPr="001D2F85">
        <w:lastRenderedPageBreak/>
        <w:t>winy użytkownika, w tym uszkodzeń mechanicznych oraz eksploatacji i konserwacji obiektu oraz urządzeń w sposób niezgodny z zasadami eksploatacji.</w:t>
      </w:r>
    </w:p>
    <w:p w14:paraId="293D8988" w14:textId="77777777" w:rsidR="00D55F0C" w:rsidRPr="001D2F85" w:rsidRDefault="00D55F0C" w:rsidP="00B5005E">
      <w:pPr>
        <w:pStyle w:val="Bezodstpw"/>
        <w:numPr>
          <w:ilvl w:val="0"/>
          <w:numId w:val="2"/>
        </w:numPr>
        <w:spacing w:before="120"/>
        <w:jc w:val="both"/>
      </w:pPr>
      <w:r w:rsidRPr="001D2F85">
        <w:t>Bieg okresu rękojmi i gwarancji rozpoczyna się w dniu następnym licząc od daty podpisania protokołu odbioru końcowego przedmiotu umowy</w:t>
      </w:r>
      <w:r w:rsidR="00D23DFD" w:rsidRPr="001D2F85">
        <w:t xml:space="preserve"> bez zastrzeżeń</w:t>
      </w:r>
      <w:r w:rsidRPr="001D2F85">
        <w:t>.</w:t>
      </w:r>
    </w:p>
    <w:p w14:paraId="38D1FF6C" w14:textId="77777777" w:rsidR="00D55F0C" w:rsidRPr="001D2F85" w:rsidRDefault="00D55F0C" w:rsidP="00CF0360">
      <w:pPr>
        <w:pStyle w:val="Bezodstpw"/>
        <w:numPr>
          <w:ilvl w:val="0"/>
          <w:numId w:val="2"/>
        </w:numPr>
        <w:spacing w:before="120"/>
        <w:jc w:val="both"/>
      </w:pPr>
      <w:r w:rsidRPr="001D2F85">
        <w:t>W okresie gwarancji i rękojmi Wykonawca zobowiązany jest do nieodpłatnego usuwania zaistniałych wad w termin</w:t>
      </w:r>
      <w:r w:rsidR="00C00CE3" w:rsidRPr="001D2F85">
        <w:t xml:space="preserve">ie 14 dni kalendarzowych licząc </w:t>
      </w:r>
      <w:proofErr w:type="gramStart"/>
      <w:r w:rsidR="00C00CE3" w:rsidRPr="001D2F85">
        <w:t xml:space="preserve">od </w:t>
      </w:r>
      <w:r w:rsidRPr="001D2F85">
        <w:t xml:space="preserve"> daty</w:t>
      </w:r>
      <w:proofErr w:type="gramEnd"/>
      <w:r w:rsidRPr="001D2F85">
        <w:t xml:space="preserve"> otrzy</w:t>
      </w:r>
      <w:r w:rsidR="00BC48EB" w:rsidRPr="001D2F85">
        <w:t>mania wezwania do ich usunięcia</w:t>
      </w:r>
      <w:r w:rsidR="00C00CE3" w:rsidRPr="001D2F85">
        <w:t xml:space="preserve"> (</w:t>
      </w:r>
      <w:r w:rsidR="00BC48EB" w:rsidRPr="001D2F85">
        <w:t>w formie pisemnej, faksem lub za pośrednictwem poczty elektronicznej - wiadomość e-mail),</w:t>
      </w:r>
      <w:r w:rsidRPr="001D2F85">
        <w:t xml:space="preserve"> a w przypadku wad zagrażających życiu – bezzwłocznie.</w:t>
      </w:r>
      <w:r w:rsidRPr="001D2F85">
        <w:rPr>
          <w:color w:val="000000"/>
          <w:lang w:eastAsia="pl-PL"/>
        </w:rPr>
        <w:t xml:space="preserve"> </w:t>
      </w:r>
    </w:p>
    <w:p w14:paraId="6B40A3FB" w14:textId="77777777" w:rsidR="00C00CE3" w:rsidRPr="001D2F85" w:rsidRDefault="00C00CE3" w:rsidP="00CF0360">
      <w:pPr>
        <w:pStyle w:val="Akapitzlist"/>
        <w:numPr>
          <w:ilvl w:val="0"/>
          <w:numId w:val="2"/>
        </w:numPr>
        <w:spacing w:before="120" w:after="0" w:line="240" w:lineRule="auto"/>
        <w:ind w:right="-28"/>
        <w:jc w:val="both"/>
        <w:rPr>
          <w:i w:val="0"/>
          <w:sz w:val="22"/>
          <w:szCs w:val="22"/>
          <w:lang w:eastAsia="ko-KR"/>
        </w:rPr>
      </w:pPr>
      <w:r w:rsidRPr="001D2F85">
        <w:rPr>
          <w:i w:val="0"/>
          <w:sz w:val="22"/>
          <w:szCs w:val="22"/>
          <w:lang w:eastAsia="ko-KR"/>
        </w:rPr>
        <w:t xml:space="preserve">W przypadku wystąpienia obiektywnych przyczyn technicznych lub technologicznych uniemożliwiających usunięcie wad w terminie określonym w ust. </w:t>
      </w:r>
      <w:r w:rsidR="006445C8">
        <w:rPr>
          <w:i w:val="0"/>
          <w:sz w:val="22"/>
          <w:szCs w:val="22"/>
          <w:lang w:eastAsia="ko-KR"/>
        </w:rPr>
        <w:t>6</w:t>
      </w:r>
      <w:r w:rsidRPr="001D2F85">
        <w:rPr>
          <w:i w:val="0"/>
          <w:sz w:val="22"/>
          <w:szCs w:val="22"/>
          <w:lang w:eastAsia="ko-KR"/>
        </w:rPr>
        <w:t>, Zamawiający dopuszcza ich usunięcie w innym uzgodnionym przez strony terminie.</w:t>
      </w:r>
    </w:p>
    <w:p w14:paraId="29DFB48B" w14:textId="77777777" w:rsidR="000428BA" w:rsidRPr="001D2F85" w:rsidRDefault="00D55F0C" w:rsidP="00CF0360">
      <w:pPr>
        <w:pStyle w:val="Bezodstpw"/>
        <w:numPr>
          <w:ilvl w:val="0"/>
          <w:numId w:val="2"/>
        </w:numPr>
        <w:spacing w:before="120"/>
        <w:jc w:val="both"/>
      </w:pPr>
      <w:r w:rsidRPr="001D2F85">
        <w:t>Jeżeli Wykonawca nie usunie</w:t>
      </w:r>
      <w:r w:rsidR="00C00CE3" w:rsidRPr="001D2F85">
        <w:t xml:space="preserve"> w terminie wykrytych wad</w:t>
      </w:r>
      <w:r w:rsidRPr="001D2F85">
        <w:t xml:space="preserve">, Zamawiający może zlecić ich usunięcie osobie trzeciej (innemu wykonawcy) na koszt i ryzyko Wykonawcy. O zamiarze powierzenia usunięcia wad osobie trzeciej Zamawiający powinien zawiadomić Wykonawcę co najmniej na 3 (trzy) dni wcześniej. </w:t>
      </w:r>
      <w:r w:rsidR="000428BA" w:rsidRPr="001D2F85">
        <w:t>Koszt usunięcia wad przez osobę trzecią zostanie w takim przypadku potrącony z zabezpieczenia należytego wykonania umowy wniesionego przez Wykonawcę.</w:t>
      </w:r>
    </w:p>
    <w:p w14:paraId="061E02C1" w14:textId="77777777" w:rsidR="00D55F0C" w:rsidRPr="001D2F85" w:rsidRDefault="00D55F0C" w:rsidP="00CF0360">
      <w:pPr>
        <w:pStyle w:val="Bezodstpw"/>
        <w:numPr>
          <w:ilvl w:val="0"/>
          <w:numId w:val="2"/>
        </w:numPr>
        <w:spacing w:before="120"/>
        <w:jc w:val="both"/>
      </w:pPr>
      <w:r w:rsidRPr="001D2F85">
        <w:t>Dochodzenie roszczeń z tytułu rękojmi i gwarancji możliwe jest także po upływie terminu rękojmi i</w:t>
      </w:r>
      <w:r w:rsidR="009B5E91" w:rsidRPr="001D2F85">
        <w:t> </w:t>
      </w:r>
      <w:r w:rsidRPr="001D2F85">
        <w:t xml:space="preserve">gwarancji, w przypadku reklamowania wady przed upływem terminu. </w:t>
      </w:r>
    </w:p>
    <w:p w14:paraId="485C59D0" w14:textId="77777777" w:rsidR="00C00CE3" w:rsidRPr="001D2F85" w:rsidRDefault="00C00CE3" w:rsidP="00CF0360">
      <w:pPr>
        <w:pStyle w:val="Akapitzlist"/>
        <w:numPr>
          <w:ilvl w:val="0"/>
          <w:numId w:val="2"/>
        </w:numPr>
        <w:spacing w:before="120" w:after="0" w:line="240" w:lineRule="auto"/>
        <w:ind w:right="-28"/>
        <w:jc w:val="both"/>
        <w:rPr>
          <w:i w:val="0"/>
          <w:sz w:val="22"/>
          <w:szCs w:val="22"/>
          <w:lang w:eastAsia="ko-KR"/>
        </w:rPr>
      </w:pPr>
      <w:r w:rsidRPr="001D2F85">
        <w:rPr>
          <w:i w:val="0"/>
          <w:sz w:val="22"/>
          <w:szCs w:val="22"/>
          <w:lang w:eastAsia="ko-KR"/>
        </w:rPr>
        <w:t>Udzielona gwarancja i rękojmia nie naruszają prawa Zamawiającego do dochodzenia roszczeń</w:t>
      </w:r>
      <w:r w:rsidRPr="001D2F85">
        <w:rPr>
          <w:i w:val="0"/>
          <w:sz w:val="22"/>
          <w:szCs w:val="22"/>
          <w:lang w:eastAsia="ko-KR"/>
        </w:rPr>
        <w:br/>
        <w:t>o naprawienie szkody w pełnej wysokości na zasadach określonych w kodeksie cywilnym.</w:t>
      </w:r>
    </w:p>
    <w:p w14:paraId="19EE6724" w14:textId="77777777" w:rsidR="00C00CE3" w:rsidRPr="001D2F85" w:rsidRDefault="00C00CE3" w:rsidP="00CF0360">
      <w:pPr>
        <w:pStyle w:val="Akapitzlist"/>
        <w:widowControl/>
        <w:numPr>
          <w:ilvl w:val="0"/>
          <w:numId w:val="2"/>
        </w:numPr>
        <w:autoSpaceDE/>
        <w:spacing w:before="120" w:after="0" w:line="240" w:lineRule="auto"/>
        <w:ind w:right="-28"/>
        <w:jc w:val="both"/>
        <w:rPr>
          <w:i w:val="0"/>
          <w:sz w:val="22"/>
          <w:szCs w:val="22"/>
          <w:lang w:eastAsia="ko-KR"/>
        </w:rPr>
      </w:pPr>
      <w:r w:rsidRPr="001D2F85">
        <w:rPr>
          <w:i w:val="0"/>
          <w:sz w:val="22"/>
          <w:szCs w:val="22"/>
          <w:lang w:eastAsia="ko-KR"/>
        </w:rPr>
        <w:t xml:space="preserve">Wykonawca zobowiązany jest do udziału w przeglądach gwarancyjnych organizowanych przez Zamawiającego. Częstotliwość przeglądów uzależniona będzie od ilości wad ujawnionych w trakcie okresu obowiązywania gwarancji i rękojmi – przewiduje się zwoływanie przeglądów nie częściej niż raz na </w:t>
      </w:r>
      <w:r w:rsidR="00B5005E" w:rsidRPr="001D2F85">
        <w:rPr>
          <w:i w:val="0"/>
          <w:sz w:val="22"/>
          <w:szCs w:val="22"/>
          <w:lang w:eastAsia="ko-KR"/>
        </w:rPr>
        <w:t>24 miesiące</w:t>
      </w:r>
      <w:r w:rsidRPr="001D2F85">
        <w:rPr>
          <w:i w:val="0"/>
          <w:sz w:val="22"/>
          <w:szCs w:val="22"/>
          <w:lang w:eastAsia="ko-KR"/>
        </w:rPr>
        <w:t xml:space="preserve"> w przypadku bra</w:t>
      </w:r>
      <w:r w:rsidR="00B979E4" w:rsidRPr="001D2F85">
        <w:rPr>
          <w:i w:val="0"/>
          <w:sz w:val="22"/>
          <w:szCs w:val="22"/>
          <w:lang w:eastAsia="ko-KR"/>
        </w:rPr>
        <w:t>ku zgłoszeń wystąpienia wad</w:t>
      </w:r>
      <w:r w:rsidRPr="001D2F85">
        <w:rPr>
          <w:i w:val="0"/>
          <w:sz w:val="22"/>
          <w:szCs w:val="22"/>
          <w:lang w:eastAsia="ko-KR"/>
        </w:rPr>
        <w:t>.</w:t>
      </w:r>
    </w:p>
    <w:p w14:paraId="69F79D1A" w14:textId="77777777" w:rsidR="003A4897" w:rsidRPr="001D2F85" w:rsidRDefault="003A4897" w:rsidP="003A4897">
      <w:pPr>
        <w:pStyle w:val="Bezodstpw"/>
        <w:numPr>
          <w:ilvl w:val="0"/>
          <w:numId w:val="2"/>
        </w:numPr>
        <w:spacing w:before="120"/>
        <w:jc w:val="both"/>
      </w:pPr>
      <w:r w:rsidRPr="001D2F85">
        <w:t>Przegląd gwarancyjny powinien obejmować bezpłatną wymianę lub naprawę wszystkich elementów, które uległy uszkodzeniu podczas prawidłowej eksploatacji.</w:t>
      </w:r>
    </w:p>
    <w:p w14:paraId="5B52E428" w14:textId="36E4B670" w:rsidR="00BE79F2" w:rsidRPr="001D2F85" w:rsidRDefault="00C00CE3" w:rsidP="00BE79F2">
      <w:pPr>
        <w:pStyle w:val="Akapitzlist"/>
        <w:widowControl/>
        <w:numPr>
          <w:ilvl w:val="0"/>
          <w:numId w:val="2"/>
        </w:numPr>
        <w:autoSpaceDE/>
        <w:spacing w:before="120" w:after="0" w:line="240" w:lineRule="auto"/>
        <w:ind w:right="-28"/>
        <w:jc w:val="both"/>
        <w:rPr>
          <w:i w:val="0"/>
          <w:sz w:val="22"/>
          <w:szCs w:val="22"/>
          <w:lang w:eastAsia="ko-KR"/>
        </w:rPr>
      </w:pPr>
      <w:r w:rsidRPr="001D2F85">
        <w:rPr>
          <w:i w:val="0"/>
          <w:sz w:val="22"/>
          <w:szCs w:val="22"/>
          <w:lang w:eastAsia="ko-KR"/>
        </w:rPr>
        <w:t>Obowiązkiem wykonawcy jest zapewnienie właściwego kierownictwa nad realizacją prac związanych z</w:t>
      </w:r>
      <w:r w:rsidR="009B5E91" w:rsidRPr="001D2F85">
        <w:rPr>
          <w:i w:val="0"/>
          <w:sz w:val="22"/>
          <w:szCs w:val="22"/>
          <w:lang w:eastAsia="ko-KR"/>
        </w:rPr>
        <w:t> </w:t>
      </w:r>
      <w:r w:rsidRPr="001D2F85">
        <w:rPr>
          <w:i w:val="0"/>
          <w:sz w:val="22"/>
          <w:szCs w:val="22"/>
          <w:lang w:eastAsia="ko-KR"/>
        </w:rPr>
        <w:t>usuwaniem wad w okresie rękojmi i gwarancji, według zasad obowiązujących w okresie realizacji zamówienia.</w:t>
      </w:r>
    </w:p>
    <w:p w14:paraId="417A9284" w14:textId="7894772D" w:rsidR="003A4897" w:rsidRPr="00C90868" w:rsidRDefault="00B979E4" w:rsidP="00C90868">
      <w:pPr>
        <w:pStyle w:val="Akapitzlist"/>
        <w:widowControl/>
        <w:numPr>
          <w:ilvl w:val="0"/>
          <w:numId w:val="2"/>
        </w:numPr>
        <w:autoSpaceDE/>
        <w:spacing w:before="120" w:after="0" w:line="240" w:lineRule="auto"/>
        <w:ind w:right="-28"/>
        <w:jc w:val="both"/>
        <w:rPr>
          <w:i w:val="0"/>
          <w:sz w:val="22"/>
          <w:szCs w:val="22"/>
          <w:lang w:eastAsia="ko-KR"/>
        </w:rPr>
      </w:pPr>
      <w:r w:rsidRPr="001D2F85">
        <w:rPr>
          <w:i w:val="0"/>
          <w:sz w:val="22"/>
          <w:szCs w:val="22"/>
          <w:lang w:eastAsia="ko-KR"/>
        </w:rPr>
        <w:t>Koszty oględzin i</w:t>
      </w:r>
      <w:r w:rsidR="00C00CE3" w:rsidRPr="001D2F85">
        <w:rPr>
          <w:i w:val="0"/>
          <w:sz w:val="22"/>
          <w:szCs w:val="22"/>
          <w:lang w:eastAsia="ko-KR"/>
        </w:rPr>
        <w:t xml:space="preserve"> przeglądów</w:t>
      </w:r>
      <w:r w:rsidRPr="001D2F85">
        <w:rPr>
          <w:i w:val="0"/>
          <w:sz w:val="22"/>
          <w:szCs w:val="22"/>
          <w:lang w:eastAsia="ko-KR"/>
        </w:rPr>
        <w:t>,</w:t>
      </w:r>
      <w:r w:rsidR="00C00CE3" w:rsidRPr="001D2F85">
        <w:rPr>
          <w:i w:val="0"/>
          <w:sz w:val="22"/>
          <w:szCs w:val="22"/>
          <w:lang w:eastAsia="ko-KR"/>
        </w:rPr>
        <w:t xml:space="preserve"> koniecznych do przeprowadzenia w związku z usuwaniem wynikłych wad oraz przeglądu gwarancyjnego i pogwarancyjnego całości wykonanych robót ponosić będzie Wykonawca.</w:t>
      </w:r>
    </w:p>
    <w:p w14:paraId="1653B875" w14:textId="77777777" w:rsidR="003B089C" w:rsidRPr="001D2F85" w:rsidRDefault="003B089C" w:rsidP="00CF0360">
      <w:pPr>
        <w:spacing w:before="120" w:after="0" w:line="240" w:lineRule="auto"/>
        <w:jc w:val="center"/>
      </w:pPr>
      <w:r w:rsidRPr="001D2F85">
        <w:t xml:space="preserve">§ </w:t>
      </w:r>
      <w:r w:rsidR="00B979E4" w:rsidRPr="001D2F85">
        <w:t>11</w:t>
      </w:r>
      <w:r w:rsidR="009B5E91" w:rsidRPr="001D2F85">
        <w:t>.</w:t>
      </w:r>
    </w:p>
    <w:p w14:paraId="24D82690" w14:textId="77777777" w:rsidR="003B089C" w:rsidRPr="001D2F85" w:rsidRDefault="003B089C" w:rsidP="00CF0360">
      <w:pPr>
        <w:spacing w:before="120" w:after="0" w:line="240" w:lineRule="auto"/>
        <w:jc w:val="center"/>
        <w:rPr>
          <w:u w:val="single"/>
        </w:rPr>
      </w:pPr>
      <w:r w:rsidRPr="001D2F85">
        <w:rPr>
          <w:u w:val="single"/>
        </w:rPr>
        <w:t>Zabezpieczenie należytego wykonania umowy</w:t>
      </w:r>
    </w:p>
    <w:p w14:paraId="134C35C9" w14:textId="61A37C13" w:rsidR="00BE79F2" w:rsidRPr="001D2F85" w:rsidRDefault="00BE79F2" w:rsidP="00BE79F2">
      <w:pPr>
        <w:pStyle w:val="Bezodstpw"/>
        <w:numPr>
          <w:ilvl w:val="0"/>
          <w:numId w:val="7"/>
        </w:numPr>
        <w:spacing w:before="60"/>
        <w:ind w:left="357" w:hanging="357"/>
        <w:contextualSpacing/>
        <w:jc w:val="both"/>
      </w:pPr>
      <w:r w:rsidRPr="001D2F85">
        <w:t xml:space="preserve">Strony postanawiają, że tytułem zabezpieczenia należytego wykonania umowy Wykonawca najpóźniej w dniu zawarcia umowy wniesie zabezpieczenie w formie dopuszczonej przez ustawę Prawo zamówień publicznych w art. 450 ust. 1 w wysokości 5 % zaoferowanej ceny ofertowej (brutto), tj. </w:t>
      </w:r>
      <w:r w:rsidR="0044372A" w:rsidRPr="001D2F85">
        <w:t xml:space="preserve">kwotę </w:t>
      </w:r>
      <w:r w:rsidR="0044372A">
        <w:t>………………………</w:t>
      </w:r>
      <w:proofErr w:type="gramStart"/>
      <w:r w:rsidR="0044372A">
        <w:t>…….</w:t>
      </w:r>
      <w:proofErr w:type="gramEnd"/>
      <w:r w:rsidR="0044372A">
        <w:t>.</w:t>
      </w:r>
      <w:r w:rsidRPr="001D2F85">
        <w:t xml:space="preserve"> zł (</w:t>
      </w:r>
      <w:proofErr w:type="gramStart"/>
      <w:r w:rsidRPr="001D2F85">
        <w:t>słownie:</w:t>
      </w:r>
      <w:r w:rsidR="0044372A">
        <w:t>…</w:t>
      </w:r>
      <w:proofErr w:type="gramEnd"/>
      <w:r w:rsidR="0044372A">
        <w:t>…………………………………………………………</w:t>
      </w:r>
      <w:r w:rsidRPr="001D2F85">
        <w:t xml:space="preserve">). </w:t>
      </w:r>
    </w:p>
    <w:p w14:paraId="6DB820D4" w14:textId="77777777" w:rsidR="00BE79F2" w:rsidRPr="001D2F85" w:rsidRDefault="00BE79F2" w:rsidP="00BE79F2">
      <w:pPr>
        <w:pStyle w:val="Bezodstpw"/>
        <w:numPr>
          <w:ilvl w:val="0"/>
          <w:numId w:val="7"/>
        </w:numPr>
        <w:spacing w:before="60"/>
        <w:ind w:left="357" w:hanging="357"/>
        <w:contextualSpacing/>
        <w:jc w:val="both"/>
      </w:pPr>
      <w:r w:rsidRPr="001D2F85">
        <w:t>Zabezpieczenie wniesione w pieniądzu Wykonawca wpłaca przelewem na rachunek bankowy wskazany przez Zamawiającego.</w:t>
      </w:r>
    </w:p>
    <w:p w14:paraId="4BD069CA" w14:textId="77777777" w:rsidR="00BE79F2" w:rsidRPr="001D2F85" w:rsidRDefault="00BE79F2" w:rsidP="00BE79F2">
      <w:pPr>
        <w:pStyle w:val="Bezodstpw"/>
        <w:numPr>
          <w:ilvl w:val="0"/>
          <w:numId w:val="7"/>
        </w:numPr>
        <w:spacing w:before="60"/>
        <w:ind w:left="357" w:hanging="357"/>
        <w:contextualSpacing/>
        <w:jc w:val="both"/>
      </w:pPr>
      <w:r w:rsidRPr="001D2F85">
        <w:t>W przypadku wniesienia wadium w pieniądzu Wykonawca może wyrazić zgodę na zaliczenie kwoty wadium na poczet zabezpieczenia.</w:t>
      </w:r>
    </w:p>
    <w:p w14:paraId="15773F21" w14:textId="786E8F0B" w:rsidR="00BE79F2" w:rsidRPr="001D2F85" w:rsidRDefault="00BE79F2" w:rsidP="00BE79F2">
      <w:pPr>
        <w:pStyle w:val="Bezodstpw"/>
        <w:numPr>
          <w:ilvl w:val="0"/>
          <w:numId w:val="7"/>
        </w:numPr>
        <w:spacing w:before="60"/>
        <w:ind w:left="357" w:hanging="357"/>
        <w:contextualSpacing/>
        <w:jc w:val="both"/>
      </w:pPr>
      <w:r w:rsidRPr="001D2F85">
        <w:t xml:space="preserve">Jeżeli zabezpieczenie wniesiono w </w:t>
      </w:r>
      <w:r w:rsidR="00DA330D" w:rsidRPr="001D2F85">
        <w:t>pieniądzu, Zamawiający</w:t>
      </w:r>
      <w:r w:rsidRPr="001D2F85">
        <w:t xml:space="preserve">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Wykonawca.</w:t>
      </w:r>
    </w:p>
    <w:p w14:paraId="1ABD992D" w14:textId="77777777" w:rsidR="00BE79F2" w:rsidRPr="001D2F85" w:rsidRDefault="00BE79F2" w:rsidP="00BE79F2">
      <w:pPr>
        <w:pStyle w:val="Bezodstpw"/>
        <w:numPr>
          <w:ilvl w:val="0"/>
          <w:numId w:val="7"/>
        </w:numPr>
        <w:spacing w:before="60"/>
        <w:ind w:left="357" w:hanging="357"/>
        <w:contextualSpacing/>
        <w:jc w:val="both"/>
      </w:pPr>
      <w:r w:rsidRPr="001D2F85">
        <w:lastRenderedPageBreak/>
        <w:t>W trakcie realizacji umowy wykonawca może dokonać zmiany formy zabezpieczenia na jedną lub kilka form, o których mowa w art. 450 ust. 1 ustawy Prawo zamówień publicznych.</w:t>
      </w:r>
    </w:p>
    <w:p w14:paraId="76AA120F" w14:textId="77777777" w:rsidR="00BE79F2" w:rsidRPr="001D2F85" w:rsidRDefault="00BE79F2" w:rsidP="00BE79F2">
      <w:pPr>
        <w:pStyle w:val="Bezodstpw"/>
        <w:numPr>
          <w:ilvl w:val="0"/>
          <w:numId w:val="7"/>
        </w:numPr>
        <w:spacing w:before="60"/>
        <w:ind w:left="357" w:hanging="357"/>
        <w:contextualSpacing/>
        <w:jc w:val="both"/>
      </w:pPr>
      <w:r w:rsidRPr="001D2F85">
        <w:t xml:space="preserve">Zmiana formy zabezpieczenia jest dokonywana z zachowaniem ciągłości zabezpieczenia i bez zmniejszenia jego wysokości. </w:t>
      </w:r>
    </w:p>
    <w:p w14:paraId="7583CAEC" w14:textId="7D0CD872" w:rsidR="00BE79F2" w:rsidRPr="001D2F85" w:rsidRDefault="00BE79F2" w:rsidP="00BE79F2">
      <w:pPr>
        <w:pStyle w:val="Akapitzlist"/>
        <w:numPr>
          <w:ilvl w:val="0"/>
          <w:numId w:val="7"/>
        </w:numPr>
        <w:autoSpaceDN w:val="0"/>
        <w:adjustRightInd w:val="0"/>
        <w:spacing w:before="60" w:after="0" w:line="240" w:lineRule="auto"/>
        <w:jc w:val="both"/>
        <w:rPr>
          <w:i w:val="0"/>
          <w:color w:val="000000"/>
          <w:sz w:val="22"/>
          <w:szCs w:val="22"/>
          <w:lang w:eastAsia="pl-PL"/>
        </w:rPr>
      </w:pPr>
      <w:r w:rsidRPr="001D2F85">
        <w:rPr>
          <w:i w:val="0"/>
          <w:color w:val="000000"/>
          <w:sz w:val="22"/>
          <w:szCs w:val="22"/>
          <w:lang w:eastAsia="pl-PL"/>
        </w:rPr>
        <w:t xml:space="preserve">Zamawiający zastrzega, że w przypadku wniesienia zabezpieczenia w formie określonej w art. 450 ust. 1 pkt 2-5 ustawy Prawo zamówień publicznych poręczenie/gwarancja ta winna mieć charakter abstrakcyjny, to jest zobowiązywać Gwaranta/Poręczyciela nieodwołalnie i bezwarunkowo do wypłacenia Zamawiającemu kwoty objętej żądaniem wypłaty, na pierwsze pisemne żądanie Zamawiającego wskazujące na niewykonanie lub nienależyte wykonanie umowy. Przedstawiona przez </w:t>
      </w:r>
      <w:r w:rsidRPr="001D2F85">
        <w:rPr>
          <w:i w:val="0"/>
          <w:sz w:val="22"/>
          <w:szCs w:val="22"/>
        </w:rPr>
        <w:t>Wykonawcę</w:t>
      </w:r>
      <w:r w:rsidRPr="001D2F85">
        <w:rPr>
          <w:i w:val="0"/>
          <w:color w:val="000000"/>
          <w:sz w:val="22"/>
          <w:szCs w:val="22"/>
          <w:lang w:eastAsia="pl-PL"/>
        </w:rPr>
        <w:t xml:space="preserve"> gwarancja/poręczenie nie może w szczególności zawierać żadnych postanowień, na mocy których Gwarant/Poręczyciel byłby uprawniony do merytorycznego badania zasadności żądania wypłaty. W przypadku zamieszczenia w gwarancji/poręczeniu zapisu, dotyczącego konieczności potwierdzenia własnoręczności podpisu osoby, która wystąpiła do Gwaranta/Poręczyciela w imieniu Zamawiającego z żądaniem zapłaty, zapis ten winien uwzględniać </w:t>
      </w:r>
      <w:r w:rsidR="00DA330D" w:rsidRPr="001D2F85">
        <w:rPr>
          <w:i w:val="0"/>
          <w:color w:val="000000"/>
          <w:sz w:val="22"/>
          <w:szCs w:val="22"/>
          <w:lang w:eastAsia="pl-PL"/>
        </w:rPr>
        <w:t>możliwość potwierdzenia</w:t>
      </w:r>
      <w:r w:rsidRPr="001D2F85">
        <w:rPr>
          <w:i w:val="0"/>
          <w:color w:val="000000"/>
          <w:sz w:val="22"/>
          <w:szCs w:val="22"/>
          <w:lang w:eastAsia="pl-PL"/>
        </w:rPr>
        <w:t xml:space="preserve"> własnoręczności podpisu tej osoby przez </w:t>
      </w:r>
      <w:r w:rsidR="0089417C" w:rsidRPr="001D2F85">
        <w:rPr>
          <w:i w:val="0"/>
          <w:color w:val="000000"/>
          <w:sz w:val="22"/>
          <w:szCs w:val="22"/>
          <w:lang w:eastAsia="pl-PL"/>
        </w:rPr>
        <w:t>notariusza</w:t>
      </w:r>
      <w:r w:rsidRPr="001D2F85">
        <w:rPr>
          <w:i w:val="0"/>
          <w:color w:val="000000"/>
          <w:sz w:val="22"/>
          <w:szCs w:val="22"/>
          <w:lang w:eastAsia="pl-PL"/>
        </w:rPr>
        <w:t>.</w:t>
      </w:r>
    </w:p>
    <w:p w14:paraId="5C0CBB24" w14:textId="77777777" w:rsidR="00BE79F2" w:rsidRPr="001D2F85" w:rsidRDefault="00BE79F2" w:rsidP="00BE79F2">
      <w:pPr>
        <w:pStyle w:val="Akapitzlist"/>
        <w:numPr>
          <w:ilvl w:val="0"/>
          <w:numId w:val="7"/>
        </w:numPr>
        <w:autoSpaceDN w:val="0"/>
        <w:adjustRightInd w:val="0"/>
        <w:spacing w:before="60" w:after="0" w:line="240" w:lineRule="auto"/>
        <w:jc w:val="both"/>
        <w:rPr>
          <w:i w:val="0"/>
          <w:color w:val="000000"/>
          <w:sz w:val="22"/>
          <w:szCs w:val="22"/>
          <w:lang w:eastAsia="pl-PL"/>
        </w:rPr>
      </w:pPr>
      <w:r w:rsidRPr="001D2F85">
        <w:rPr>
          <w:i w:val="0"/>
          <w:color w:val="000000"/>
          <w:sz w:val="22"/>
          <w:szCs w:val="22"/>
          <w:lang w:eastAsia="pl-PL"/>
        </w:rPr>
        <w:t xml:space="preserve"> Gwarancja/Poręczenie złożone tytułem zabezpieczenia należytego wykonania umowy będzie zobowiązywała Gwaranta/Poręczyciela do wypłaty do 100 % wartości zabezpieczenia, o której mowa ust. 1, przez okres obowiązywania umowy powiększony o 30 dni. </w:t>
      </w:r>
    </w:p>
    <w:p w14:paraId="6F743435" w14:textId="281A8AD6" w:rsidR="00BE79F2" w:rsidRPr="001D2F85" w:rsidRDefault="00BE79F2" w:rsidP="00BE79F2">
      <w:pPr>
        <w:pStyle w:val="Akapitzlist"/>
        <w:numPr>
          <w:ilvl w:val="0"/>
          <w:numId w:val="7"/>
        </w:numPr>
        <w:autoSpaceDN w:val="0"/>
        <w:adjustRightInd w:val="0"/>
        <w:spacing w:before="60" w:after="0" w:line="240" w:lineRule="auto"/>
        <w:jc w:val="both"/>
        <w:rPr>
          <w:i w:val="0"/>
          <w:color w:val="000000"/>
          <w:sz w:val="22"/>
          <w:szCs w:val="22"/>
          <w:lang w:eastAsia="pl-PL"/>
        </w:rPr>
      </w:pPr>
      <w:r w:rsidRPr="001D2F85">
        <w:rPr>
          <w:i w:val="0"/>
          <w:color w:val="000000"/>
          <w:sz w:val="22"/>
          <w:szCs w:val="22"/>
          <w:lang w:eastAsia="pl-PL"/>
        </w:rPr>
        <w:t>Gwarancja/Poręczenie złożone tytułem zabezpieczenia roszczeń z tytułu rękojmi za wady lub gwarancji będzie zobowiązywała Gwaranta/Poręczyciela do wypłaty do 30 % wartości zabezpieczenia, o której mowa ust. 1, przez okres rękojmi lub gwarancji</w:t>
      </w:r>
      <w:r w:rsidR="006322E5" w:rsidRPr="001D2F85">
        <w:rPr>
          <w:i w:val="0"/>
          <w:color w:val="000000"/>
          <w:sz w:val="22"/>
          <w:szCs w:val="22"/>
          <w:lang w:eastAsia="pl-PL"/>
        </w:rPr>
        <w:t xml:space="preserve">, tj. </w:t>
      </w:r>
      <w:r w:rsidR="0035273E">
        <w:rPr>
          <w:i w:val="0"/>
          <w:color w:val="000000"/>
          <w:sz w:val="22"/>
          <w:szCs w:val="22"/>
          <w:lang w:eastAsia="pl-PL"/>
        </w:rPr>
        <w:t>60</w:t>
      </w:r>
      <w:r w:rsidR="006322E5" w:rsidRPr="001D2F85">
        <w:rPr>
          <w:i w:val="0"/>
          <w:color w:val="000000"/>
          <w:sz w:val="22"/>
          <w:szCs w:val="22"/>
          <w:lang w:eastAsia="pl-PL"/>
        </w:rPr>
        <w:t xml:space="preserve"> miesięcy,</w:t>
      </w:r>
      <w:r w:rsidRPr="001D2F85">
        <w:rPr>
          <w:i w:val="0"/>
          <w:color w:val="000000"/>
          <w:sz w:val="22"/>
          <w:szCs w:val="22"/>
          <w:lang w:eastAsia="pl-PL"/>
        </w:rPr>
        <w:t xml:space="preserve"> powiększony o 15 dni. </w:t>
      </w:r>
    </w:p>
    <w:p w14:paraId="5803D72E" w14:textId="77777777" w:rsidR="00BE79F2" w:rsidRPr="001D2F85" w:rsidRDefault="00BE79F2" w:rsidP="00BE79F2">
      <w:pPr>
        <w:pStyle w:val="Akapitzlist"/>
        <w:numPr>
          <w:ilvl w:val="0"/>
          <w:numId w:val="7"/>
        </w:numPr>
        <w:autoSpaceDN w:val="0"/>
        <w:adjustRightInd w:val="0"/>
        <w:spacing w:before="60" w:after="0" w:line="240" w:lineRule="auto"/>
        <w:jc w:val="both"/>
        <w:rPr>
          <w:i w:val="0"/>
          <w:color w:val="000000"/>
          <w:sz w:val="22"/>
          <w:szCs w:val="22"/>
          <w:lang w:eastAsia="pl-PL"/>
        </w:rPr>
      </w:pPr>
      <w:r w:rsidRPr="001D2F85">
        <w:rPr>
          <w:i w:val="0"/>
          <w:color w:val="000000"/>
          <w:sz w:val="22"/>
          <w:szCs w:val="22"/>
          <w:lang w:eastAsia="pl-PL"/>
        </w:rPr>
        <w:t xml:space="preserve">Dostarczona przez Wykonawcę gwarancja/poręczenie złożone tytułem zabezpieczenia należytego wykonania umowy winna nadto zawierać klauzulę stanowiącą, iż wszelkie spory dotyczące gwarancji/poręczenia podlegają rozstrzygnięciu zgodnie z prawem Rzeczypospolitej Polskiej i podlegają kompetencji sądu powszechnego właściwego dla siedziby Zamawiającego. </w:t>
      </w:r>
    </w:p>
    <w:p w14:paraId="2662D85A" w14:textId="77777777" w:rsidR="00BE79F2" w:rsidRPr="001D2F85" w:rsidRDefault="00BE79F2" w:rsidP="00BE79F2">
      <w:pPr>
        <w:pStyle w:val="Bezodstpw"/>
        <w:numPr>
          <w:ilvl w:val="0"/>
          <w:numId w:val="7"/>
        </w:numPr>
        <w:spacing w:before="60"/>
        <w:jc w:val="both"/>
      </w:pPr>
      <w:r w:rsidRPr="001D2F85">
        <w:t xml:space="preserve">Zamawiający zwróci 70% kwoty zabezpieczenia w terminie 30 dni od dnia wykonania zamówienia i uznania przez Zamawiającego za należycie wykonane. </w:t>
      </w:r>
    </w:p>
    <w:p w14:paraId="3912C9F7" w14:textId="77777777" w:rsidR="00BE79F2" w:rsidRPr="001D2F85" w:rsidRDefault="00BE79F2" w:rsidP="00BE79F2">
      <w:pPr>
        <w:pStyle w:val="Bezodstpw"/>
        <w:numPr>
          <w:ilvl w:val="0"/>
          <w:numId w:val="7"/>
        </w:numPr>
        <w:spacing w:before="60"/>
        <w:ind w:left="357" w:hanging="357"/>
        <w:jc w:val="both"/>
      </w:pPr>
      <w:r w:rsidRPr="001D2F85">
        <w:t>Kwota pozostawiona na zabezpieczenie roszczeń z tytułu rękojmi za wady lub gwarancji w wysokości 30% zabezpieczenia zwrócona zostanie nie później niż w 15 dniu po upływie okresu rękojmi za wady lub gwarancji.</w:t>
      </w:r>
    </w:p>
    <w:p w14:paraId="20DAD755" w14:textId="77777777" w:rsidR="00BE79F2" w:rsidRPr="001D2F85" w:rsidRDefault="00BE79F2" w:rsidP="00BE79F2">
      <w:pPr>
        <w:pStyle w:val="Bezodstpw"/>
        <w:numPr>
          <w:ilvl w:val="0"/>
          <w:numId w:val="7"/>
        </w:numPr>
        <w:spacing w:before="60"/>
        <w:jc w:val="both"/>
        <w:rPr>
          <w:lang w:eastAsia="pl-PL"/>
        </w:rPr>
      </w:pPr>
      <w:r w:rsidRPr="001D2F85">
        <w:rPr>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683A01D" w14:textId="77777777" w:rsidR="00BE79F2" w:rsidRPr="001D2F85" w:rsidRDefault="00BE79F2" w:rsidP="00BE79F2">
      <w:pPr>
        <w:pStyle w:val="Bezodstpw"/>
        <w:numPr>
          <w:ilvl w:val="0"/>
          <w:numId w:val="7"/>
        </w:numPr>
        <w:spacing w:before="60"/>
        <w:jc w:val="both"/>
        <w:rPr>
          <w:lang w:eastAsia="pl-PL"/>
        </w:rPr>
      </w:pPr>
      <w:r w:rsidRPr="001D2F85">
        <w:rPr>
          <w:lang w:eastAsia="pl-PL"/>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14:paraId="02A22FE9" w14:textId="77777777" w:rsidR="00BE79F2" w:rsidRPr="001D2F85" w:rsidRDefault="00BE79F2" w:rsidP="00BE79F2">
      <w:pPr>
        <w:pStyle w:val="Bezodstpw"/>
        <w:numPr>
          <w:ilvl w:val="0"/>
          <w:numId w:val="7"/>
        </w:numPr>
        <w:spacing w:before="60"/>
        <w:jc w:val="both"/>
        <w:rPr>
          <w:lang w:eastAsia="pl-PL"/>
        </w:rPr>
      </w:pPr>
      <w:r w:rsidRPr="001D2F85">
        <w:rPr>
          <w:lang w:eastAsia="pl-PL"/>
        </w:rPr>
        <w:t>Wypłata, o której mowa w ust. 14, nastąpi nie później niż w ostatnim dniu ważności dotychczasowego zabezpieczenia.</w:t>
      </w:r>
    </w:p>
    <w:p w14:paraId="2314BA0A" w14:textId="77777777" w:rsidR="00BE79F2" w:rsidRPr="001D2F85" w:rsidRDefault="00BE79F2" w:rsidP="00BE79F2">
      <w:pPr>
        <w:numPr>
          <w:ilvl w:val="0"/>
          <w:numId w:val="7"/>
        </w:numPr>
        <w:spacing w:before="60" w:after="0" w:line="240" w:lineRule="auto"/>
        <w:jc w:val="both"/>
      </w:pPr>
      <w:r w:rsidRPr="001D2F85">
        <w:t>Wykonawca bez wezwania ze strony Zamawiającego zobowiązany jest przedłużać okres ważności zabezpieczenia należytego wykonania umowy, tak aby utrzymywać jej ważność przez cały okres obowiązywania umowy.</w:t>
      </w:r>
    </w:p>
    <w:p w14:paraId="6D31D48B" w14:textId="77777777" w:rsidR="00DB3751" w:rsidRPr="001D2F85" w:rsidRDefault="00DB3751" w:rsidP="00CF0360">
      <w:pPr>
        <w:spacing w:before="120" w:after="0" w:line="240" w:lineRule="auto"/>
        <w:jc w:val="center"/>
      </w:pPr>
      <w:r w:rsidRPr="001D2F85">
        <w:t>§ 12</w:t>
      </w:r>
      <w:r w:rsidR="0089417C" w:rsidRPr="001D2F85">
        <w:t>.</w:t>
      </w:r>
    </w:p>
    <w:p w14:paraId="2BB3D135" w14:textId="77777777" w:rsidR="00DB3751" w:rsidRPr="001D2F85" w:rsidRDefault="00DB3751" w:rsidP="00CF0360">
      <w:pPr>
        <w:spacing w:before="120" w:after="0" w:line="240" w:lineRule="auto"/>
        <w:jc w:val="center"/>
        <w:rPr>
          <w:u w:val="single"/>
        </w:rPr>
      </w:pPr>
      <w:r w:rsidRPr="001D2F85">
        <w:rPr>
          <w:u w:val="single"/>
        </w:rPr>
        <w:t>Ubezpieczenie od odpowiedzialności cywilnej</w:t>
      </w:r>
    </w:p>
    <w:p w14:paraId="2C6DA9B5" w14:textId="474FAEEB" w:rsidR="00DB3751" w:rsidRPr="001D2F85" w:rsidRDefault="00DB3751" w:rsidP="00CD5B5E">
      <w:pPr>
        <w:pStyle w:val="bodytext"/>
        <w:numPr>
          <w:ilvl w:val="0"/>
          <w:numId w:val="21"/>
        </w:numPr>
        <w:spacing w:before="120" w:beforeAutospacing="0" w:after="0" w:afterAutospacing="0"/>
        <w:ind w:left="357" w:hanging="357"/>
        <w:jc w:val="both"/>
        <w:rPr>
          <w:rFonts w:ascii="Calibri" w:hAnsi="Calibri" w:cs="Calibri"/>
          <w:sz w:val="22"/>
          <w:szCs w:val="22"/>
        </w:rPr>
      </w:pPr>
      <w:r w:rsidRPr="001D2F85">
        <w:rPr>
          <w:rFonts w:ascii="Calibri" w:hAnsi="Calibri" w:cs="Calibri"/>
          <w:sz w:val="22"/>
          <w:szCs w:val="22"/>
        </w:rPr>
        <w:t>Wykonawca zobowiązany jest do przed</w:t>
      </w:r>
      <w:r w:rsidR="00A15C84" w:rsidRPr="001D2F85">
        <w:rPr>
          <w:rFonts w:ascii="Calibri" w:hAnsi="Calibri" w:cs="Calibri"/>
          <w:sz w:val="22"/>
          <w:szCs w:val="22"/>
        </w:rPr>
        <w:t xml:space="preserve">łożenia </w:t>
      </w:r>
      <w:r w:rsidRPr="001D2F85">
        <w:rPr>
          <w:rFonts w:ascii="Calibri" w:hAnsi="Calibri" w:cs="Calibri"/>
          <w:sz w:val="22"/>
          <w:szCs w:val="22"/>
        </w:rPr>
        <w:t xml:space="preserve">Zamawiającemu </w:t>
      </w:r>
      <w:r w:rsidR="008D59E3" w:rsidRPr="001D2F85">
        <w:rPr>
          <w:rFonts w:ascii="Calibri" w:hAnsi="Calibri" w:cs="Calibri"/>
          <w:sz w:val="22"/>
          <w:szCs w:val="22"/>
        </w:rPr>
        <w:t xml:space="preserve">najpóźniej w dniu zawarcia umowy </w:t>
      </w:r>
      <w:r w:rsidR="00A15C84" w:rsidRPr="001D2F85">
        <w:rPr>
          <w:rFonts w:ascii="Calibri" w:hAnsi="Calibri" w:cs="Calibri"/>
          <w:sz w:val="22"/>
          <w:szCs w:val="22"/>
        </w:rPr>
        <w:t xml:space="preserve">kserokopii, potwierdzonej za zgodność z oryginałem, </w:t>
      </w:r>
      <w:r w:rsidRPr="001D2F85">
        <w:rPr>
          <w:rFonts w:ascii="Calibri" w:hAnsi="Calibri" w:cs="Calibri"/>
          <w:sz w:val="22"/>
          <w:szCs w:val="22"/>
        </w:rPr>
        <w:t xml:space="preserve">polisy lub innego dokumentu potwierdzającego, że jest ubezpieczony od odpowiedzialności cywilnej w zakresie prowadzonej działalności związanej z przedmiotem umowy, na sumę ubezpieczenia nie niższą niż </w:t>
      </w:r>
      <w:r w:rsidR="007E547F">
        <w:rPr>
          <w:rFonts w:ascii="Calibri" w:hAnsi="Calibri" w:cs="Calibri"/>
          <w:sz w:val="22"/>
          <w:szCs w:val="22"/>
        </w:rPr>
        <w:t>wartość niniejszej umowy</w:t>
      </w:r>
      <w:r w:rsidR="00A15C84" w:rsidRPr="001D2F85">
        <w:rPr>
          <w:rFonts w:ascii="Calibri" w:hAnsi="Calibri" w:cs="Calibri"/>
          <w:sz w:val="22"/>
          <w:szCs w:val="22"/>
        </w:rPr>
        <w:t xml:space="preserve"> </w:t>
      </w:r>
      <w:r w:rsidRPr="001D2F85">
        <w:rPr>
          <w:rFonts w:ascii="Calibri" w:hAnsi="Calibri" w:cs="Calibri"/>
          <w:sz w:val="22"/>
          <w:szCs w:val="22"/>
        </w:rPr>
        <w:t>wraz z dowodem opłaty należnej składki.</w:t>
      </w:r>
    </w:p>
    <w:p w14:paraId="06145B3A" w14:textId="77777777" w:rsidR="00DB3751" w:rsidRPr="001D2F85" w:rsidRDefault="00DB3751" w:rsidP="00CD5B5E">
      <w:pPr>
        <w:pStyle w:val="bodytext"/>
        <w:numPr>
          <w:ilvl w:val="0"/>
          <w:numId w:val="21"/>
        </w:numPr>
        <w:spacing w:before="120" w:beforeAutospacing="0" w:after="0" w:afterAutospacing="0"/>
        <w:ind w:left="357" w:hanging="357"/>
        <w:jc w:val="both"/>
        <w:rPr>
          <w:rFonts w:ascii="Calibri" w:hAnsi="Calibri" w:cs="Calibri"/>
          <w:sz w:val="22"/>
          <w:szCs w:val="22"/>
        </w:rPr>
      </w:pPr>
      <w:r w:rsidRPr="001D2F85">
        <w:rPr>
          <w:rFonts w:ascii="Calibri" w:hAnsi="Calibri" w:cs="Calibri"/>
          <w:sz w:val="22"/>
          <w:szCs w:val="22"/>
        </w:rPr>
        <w:lastRenderedPageBreak/>
        <w:t>W</w:t>
      </w:r>
      <w:r w:rsidR="00A15C84" w:rsidRPr="001D2F85">
        <w:rPr>
          <w:rFonts w:ascii="Calibri" w:hAnsi="Calibri" w:cs="Calibri"/>
          <w:sz w:val="22"/>
          <w:szCs w:val="22"/>
        </w:rPr>
        <w:t xml:space="preserve"> przypadku płatności w ratach, Wykonawca</w:t>
      </w:r>
      <w:r w:rsidRPr="001D2F85">
        <w:rPr>
          <w:rFonts w:ascii="Calibri" w:hAnsi="Calibri" w:cs="Calibri"/>
          <w:sz w:val="22"/>
          <w:szCs w:val="22"/>
        </w:rPr>
        <w:t xml:space="preserve"> przedstawi Zamawiającemu dowód opłacenia składki ubezpieczenia najpóźniej następnego dnia po dacie </w:t>
      </w:r>
      <w:r w:rsidR="00A15C84" w:rsidRPr="001D2F85">
        <w:rPr>
          <w:rFonts w:ascii="Calibri" w:hAnsi="Calibri" w:cs="Calibri"/>
          <w:sz w:val="22"/>
          <w:szCs w:val="22"/>
        </w:rPr>
        <w:t xml:space="preserve">wymagalności </w:t>
      </w:r>
      <w:r w:rsidRPr="001D2F85">
        <w:rPr>
          <w:rFonts w:ascii="Calibri" w:hAnsi="Calibri" w:cs="Calibri"/>
          <w:sz w:val="22"/>
          <w:szCs w:val="22"/>
        </w:rPr>
        <w:t>płatności kolejnej raty.</w:t>
      </w:r>
    </w:p>
    <w:p w14:paraId="55FC64B6" w14:textId="77777777" w:rsidR="00A15C84" w:rsidRPr="001D2F85" w:rsidRDefault="00A15C84" w:rsidP="00CD5B5E">
      <w:pPr>
        <w:pStyle w:val="Akapitzlist"/>
        <w:numPr>
          <w:ilvl w:val="0"/>
          <w:numId w:val="21"/>
        </w:numPr>
        <w:autoSpaceDN w:val="0"/>
        <w:adjustRightInd w:val="0"/>
        <w:spacing w:before="120" w:after="0" w:line="240" w:lineRule="auto"/>
        <w:jc w:val="both"/>
        <w:rPr>
          <w:i w:val="0"/>
          <w:sz w:val="22"/>
          <w:szCs w:val="22"/>
        </w:rPr>
      </w:pPr>
      <w:r w:rsidRPr="001D2F85">
        <w:rPr>
          <w:i w:val="0"/>
          <w:sz w:val="22"/>
          <w:szCs w:val="22"/>
        </w:rPr>
        <w:t>W przypadku wygaśnięcia terminu obowiązywania polisy, Wykonawca zobowiązany jest</w:t>
      </w:r>
      <w:r w:rsidRPr="001D2F85">
        <w:rPr>
          <w:i w:val="0"/>
          <w:sz w:val="22"/>
          <w:szCs w:val="22"/>
        </w:rPr>
        <w:br/>
        <w:t>do przedstawienia Zamawiającemu najpóźniej w ostatnim dniu jej obowiązywania dowodów</w:t>
      </w:r>
      <w:r w:rsidR="00722870" w:rsidRPr="001D2F85">
        <w:rPr>
          <w:i w:val="0"/>
          <w:sz w:val="22"/>
          <w:szCs w:val="22"/>
        </w:rPr>
        <w:t>,</w:t>
      </w:r>
      <w:r w:rsidRPr="001D2F85">
        <w:rPr>
          <w:i w:val="0"/>
          <w:sz w:val="22"/>
          <w:szCs w:val="22"/>
        </w:rPr>
        <w:t xml:space="preserve"> potwierdzających jej przedłużenie lub nowej polisy lub innego dokumentu potwierdzającego posiadanie ubezpieczenia, o którym mowa w ust. 1 wraz z dowodami potwierdzającymi opłacenie należnych z tego tytułu składek. Przepis ust. 2 stosuje się odpowiednio.</w:t>
      </w:r>
    </w:p>
    <w:p w14:paraId="4EB06D23" w14:textId="77777777" w:rsidR="00D55F0C" w:rsidRPr="001D2F85" w:rsidRDefault="00D55F0C" w:rsidP="00CF0360">
      <w:pPr>
        <w:spacing w:before="120" w:after="0" w:line="240" w:lineRule="auto"/>
        <w:jc w:val="center"/>
      </w:pPr>
      <w:r w:rsidRPr="001D2F85">
        <w:t xml:space="preserve">§ </w:t>
      </w:r>
      <w:r w:rsidR="003B089C" w:rsidRPr="001D2F85">
        <w:t>1</w:t>
      </w:r>
      <w:r w:rsidR="00A15C84" w:rsidRPr="001D2F85">
        <w:t>3</w:t>
      </w:r>
      <w:r w:rsidR="009B5E91" w:rsidRPr="001D2F85">
        <w:t>.</w:t>
      </w:r>
    </w:p>
    <w:p w14:paraId="6157BB71" w14:textId="77777777" w:rsidR="00D55F0C" w:rsidRPr="001D2F85" w:rsidRDefault="00D55F0C" w:rsidP="00CF0360">
      <w:pPr>
        <w:suppressAutoHyphens w:val="0"/>
        <w:spacing w:before="120" w:after="0" w:line="240" w:lineRule="auto"/>
        <w:jc w:val="center"/>
        <w:rPr>
          <w:u w:val="single"/>
        </w:rPr>
      </w:pPr>
      <w:r w:rsidRPr="001D2F85">
        <w:rPr>
          <w:u w:val="single"/>
        </w:rPr>
        <w:t xml:space="preserve">Klauzula </w:t>
      </w:r>
      <w:r w:rsidR="0097007E" w:rsidRPr="001D2F85">
        <w:rPr>
          <w:u w:val="single"/>
        </w:rPr>
        <w:t>zatrudnienia</w:t>
      </w:r>
    </w:p>
    <w:p w14:paraId="7DBED52F" w14:textId="77777777" w:rsidR="003A4897" w:rsidRPr="001D2F85" w:rsidRDefault="00BE79F2" w:rsidP="00CD5B5E">
      <w:pPr>
        <w:pStyle w:val="Bezodstpw"/>
        <w:numPr>
          <w:ilvl w:val="0"/>
          <w:numId w:val="8"/>
        </w:numPr>
        <w:spacing w:before="120"/>
        <w:jc w:val="both"/>
      </w:pPr>
      <w:r w:rsidRPr="001D2F85">
        <w:t>Wykonawca oświadcza, że następujące czynności, związane z realizacją przedmiotu umowy</w:t>
      </w:r>
      <w:r w:rsidR="009A2B0D" w:rsidRPr="001D2F85">
        <w:t>, polegające na</w:t>
      </w:r>
      <w:r w:rsidR="003A4897" w:rsidRPr="001D2F85">
        <w:t>:</w:t>
      </w:r>
    </w:p>
    <w:p w14:paraId="1D0564F0" w14:textId="77777777" w:rsidR="003A4897" w:rsidRPr="001D2F85" w:rsidRDefault="003A4897" w:rsidP="003A4897">
      <w:pPr>
        <w:pStyle w:val="Bezodstpw"/>
        <w:numPr>
          <w:ilvl w:val="1"/>
          <w:numId w:val="8"/>
        </w:numPr>
        <w:spacing w:before="120"/>
        <w:jc w:val="both"/>
      </w:pPr>
      <w:r w:rsidRPr="001D2F85">
        <w:t>wykonywaniu robót rozbiórkowych i demontażowych</w:t>
      </w:r>
    </w:p>
    <w:p w14:paraId="61748701" w14:textId="77777777" w:rsidR="003A4897" w:rsidRPr="001D2F85" w:rsidRDefault="003A4897" w:rsidP="003A4897">
      <w:pPr>
        <w:pStyle w:val="Bezodstpw"/>
        <w:numPr>
          <w:ilvl w:val="1"/>
          <w:numId w:val="8"/>
        </w:numPr>
        <w:spacing w:before="120"/>
        <w:jc w:val="both"/>
      </w:pPr>
      <w:r w:rsidRPr="001D2F85">
        <w:t>wykonywaniu robót ogólnobudowlanych.</w:t>
      </w:r>
    </w:p>
    <w:p w14:paraId="4E6C23B4" w14:textId="77777777" w:rsidR="003B089C" w:rsidRPr="001D2F85" w:rsidRDefault="00DB2F11" w:rsidP="003A4897">
      <w:pPr>
        <w:pStyle w:val="Bezodstpw"/>
        <w:spacing w:before="120"/>
        <w:ind w:left="360"/>
        <w:jc w:val="both"/>
      </w:pPr>
      <w:r w:rsidRPr="001D2F85">
        <w:t>za wyjątkiem czynności nadzoru</w:t>
      </w:r>
      <w:r w:rsidR="003B089C" w:rsidRPr="001D2F85">
        <w:t>, będą wykonywane przez osoby zatrudnione na podstawie umowy o pracę</w:t>
      </w:r>
      <w:r w:rsidRPr="001D2F85">
        <w:t>.</w:t>
      </w:r>
    </w:p>
    <w:p w14:paraId="25A29146" w14:textId="77777777" w:rsidR="00BE79F2" w:rsidRPr="001D2F85" w:rsidRDefault="00BE79F2" w:rsidP="00BE79F2">
      <w:pPr>
        <w:pStyle w:val="Bezodstpw"/>
        <w:numPr>
          <w:ilvl w:val="0"/>
          <w:numId w:val="8"/>
        </w:numPr>
        <w:spacing w:before="120"/>
        <w:jc w:val="both"/>
      </w:pPr>
      <w:r w:rsidRPr="001D2F85">
        <w:t xml:space="preserve">Jeżeli czynności określone w ust. 1 będą wykonywane przez podwykonawcę, osoby wykonujące te czynności winny być zatrudnione przez podwykonawcę na podstawie umowy o pracę.  </w:t>
      </w:r>
    </w:p>
    <w:p w14:paraId="68ABFEF2" w14:textId="77777777" w:rsidR="00BE79F2" w:rsidRPr="001D2F85" w:rsidRDefault="00BE79F2" w:rsidP="00BE79F2">
      <w:pPr>
        <w:pStyle w:val="Bezodstpw"/>
        <w:numPr>
          <w:ilvl w:val="0"/>
          <w:numId w:val="8"/>
        </w:numPr>
        <w:spacing w:before="120"/>
        <w:jc w:val="both"/>
      </w:pPr>
      <w:r w:rsidRPr="001D2F85">
        <w:t>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96085EC" w14:textId="77777777" w:rsidR="00BE79F2" w:rsidRPr="001D2F85" w:rsidRDefault="00BE79F2" w:rsidP="00BE79F2">
      <w:pPr>
        <w:pStyle w:val="Bezodstpw"/>
        <w:numPr>
          <w:ilvl w:val="1"/>
          <w:numId w:val="8"/>
        </w:numPr>
        <w:spacing w:before="120"/>
        <w:jc w:val="both"/>
      </w:pPr>
      <w:r w:rsidRPr="001D2F85">
        <w:t>oświadczenie Wykonawcy lub Podwykonawcy o zatrudnieniu na podstawie umowy o pracę osób wykonujących czynności, których dotyczy wezwanie Zamawiającego. Oświadczenie to powinno zawierać w szczególności: dokładne określenie podmiotu składającego oświadczenie, datę założenia oświadczenia, imiona i nazwiska osób zatrudnionych przy realizacji zamówienia oraz wskazanie, że objęte wezwaniem czynności wykonują osoby zatrudnione na podstawie umowy o pracę, podpis osoby uprawnionej do złożenia oświadczenia w imieniu Wykonawcy lub Podwykonawcy;</w:t>
      </w:r>
    </w:p>
    <w:p w14:paraId="76FE79CF" w14:textId="3B5C7F26" w:rsidR="00BE79F2" w:rsidRDefault="00BE79F2" w:rsidP="00BE79F2">
      <w:pPr>
        <w:pStyle w:val="Bezodstpw"/>
        <w:numPr>
          <w:ilvl w:val="1"/>
          <w:numId w:val="8"/>
        </w:numPr>
        <w:spacing w:before="120"/>
        <w:jc w:val="both"/>
      </w:pPr>
      <w:r w:rsidRPr="001D2F85">
        <w:t xml:space="preserve">poświadczoną za zgodność z oryginałem odpowiednio przez Wykonawcę lub Podwykonawcę kopię umowy/umów o pracę osób wykonujących w trakcie realizacji </w:t>
      </w:r>
      <w:r w:rsidR="00DA330D" w:rsidRPr="001D2F85">
        <w:t>zamówienia czynności</w:t>
      </w:r>
      <w:r w:rsidRPr="001D2F85">
        <w:t xml:space="preserve">, których dotyczy ww. oświadczenie Wykonawcy lub Podwykonawcy. Kopia umowy/umów powinna zostać zanonimizowana </w:t>
      </w:r>
      <w:r w:rsidR="00976A3C" w:rsidRPr="007E547F">
        <w:rPr>
          <w:iCs/>
        </w:rPr>
        <w:t>w sposób zapewniający ochronę danych osobowych pracowników, zgodnie z przepisami ustawy z dnia 10 maja 2018 r. o ochronie danych osobowych, tj. w szczególności bez adresów, nr PESEL pracowników, nr konta bankowego,</w:t>
      </w:r>
      <w:r w:rsidR="00976A3C">
        <w:rPr>
          <w:i/>
          <w:color w:val="0070C0"/>
        </w:rPr>
        <w:t xml:space="preserve"> </w:t>
      </w:r>
      <w:r w:rsidRPr="001D2F85">
        <w:t>za wyjątkiem informacji takich jak: imię i nazwisko zatrudnionego pracownika, datę zawarcia umowy o pracę, rodzaj umowy o pracę</w:t>
      </w:r>
      <w:r w:rsidR="00976A3C">
        <w:t xml:space="preserve"> i zakres obowiązków pracownika;</w:t>
      </w:r>
    </w:p>
    <w:p w14:paraId="1B93FA8E" w14:textId="77777777" w:rsidR="00976A3C" w:rsidRPr="007E547F" w:rsidRDefault="00976A3C" w:rsidP="00BE79F2">
      <w:pPr>
        <w:pStyle w:val="Bezodstpw"/>
        <w:numPr>
          <w:ilvl w:val="1"/>
          <w:numId w:val="8"/>
        </w:numPr>
        <w:spacing w:before="120"/>
        <w:jc w:val="both"/>
        <w:rPr>
          <w:iCs/>
        </w:rPr>
      </w:pPr>
      <w:r w:rsidRPr="007E547F">
        <w:rPr>
          <w:iCs/>
        </w:rPr>
        <w:t>zaświadczenie właściwego oddziału ZUS, potwierdzające opłacanie przez Wykonawcę lub Podwykonawcę składek na ubezpieczenie społeczne i zdrowotne z tytułu zatrudnienia na podstawie umów o pracę za ostatni okres rozliczeniowy,</w:t>
      </w:r>
    </w:p>
    <w:p w14:paraId="16FFD2E9" w14:textId="7D2F034D" w:rsidR="00976A3C" w:rsidRPr="007E547F" w:rsidRDefault="00976A3C" w:rsidP="00BE79F2">
      <w:pPr>
        <w:pStyle w:val="Bezodstpw"/>
        <w:numPr>
          <w:ilvl w:val="1"/>
          <w:numId w:val="8"/>
        </w:numPr>
        <w:spacing w:before="120"/>
        <w:jc w:val="both"/>
        <w:rPr>
          <w:iCs/>
        </w:rPr>
      </w:pPr>
      <w:r w:rsidRPr="007E547F">
        <w:rPr>
          <w:iCs/>
        </w:rPr>
        <w:t>oświadczenie zatrudnionych pracowników zawierające informacje, w tym dane osobowe, niezbędne do weryfikacji zatrudnienia na podstawie umowy o pracę, w szczególności imię i nazwisko zatrudnionego pracownika, datę zawarcia umowy o pracę, rodzaj umowy o pracę i zakres obowiązków pracownika,</w:t>
      </w:r>
    </w:p>
    <w:p w14:paraId="6F4AE665" w14:textId="77777777" w:rsidR="00BE79F2" w:rsidRPr="007E547F" w:rsidRDefault="00BE79F2" w:rsidP="00BE79F2">
      <w:pPr>
        <w:pStyle w:val="Bezodstpw"/>
        <w:numPr>
          <w:ilvl w:val="0"/>
          <w:numId w:val="8"/>
        </w:numPr>
        <w:spacing w:before="120"/>
        <w:jc w:val="both"/>
        <w:rPr>
          <w:iCs/>
        </w:rPr>
      </w:pPr>
      <w:r w:rsidRPr="007E547F">
        <w:rPr>
          <w:iCs/>
        </w:rPr>
        <w:t xml:space="preserve">Nieprzedłożenie przez Wykonawcę dokumentów, o których mowa w ust. 3 w terminie wskazanym przez Zamawiającego zgodnie z ust. 3, będzie traktowane jako niewypełnienie obowiązku zatrudnienia pracowników na podstawie umowy o prace, co będzie skutkować naliczeniem kar umownych określonych w § 14 ust. 1 pkt </w:t>
      </w:r>
      <w:r w:rsidR="007A7DBA" w:rsidRPr="007E547F">
        <w:rPr>
          <w:iCs/>
        </w:rPr>
        <w:t>7)</w:t>
      </w:r>
      <w:r w:rsidRPr="007E547F">
        <w:rPr>
          <w:iCs/>
        </w:rPr>
        <w:t>.</w:t>
      </w:r>
    </w:p>
    <w:p w14:paraId="2775A1E9" w14:textId="77777777" w:rsidR="00BE79F2" w:rsidRPr="001D2F85" w:rsidRDefault="00976A3C" w:rsidP="00BE79F2">
      <w:pPr>
        <w:pStyle w:val="Bezodstpw"/>
        <w:numPr>
          <w:ilvl w:val="0"/>
          <w:numId w:val="8"/>
        </w:numPr>
        <w:spacing w:before="120"/>
        <w:jc w:val="both"/>
      </w:pPr>
      <w:r w:rsidRPr="007E547F">
        <w:rPr>
          <w:iCs/>
        </w:rPr>
        <w:lastRenderedPageBreak/>
        <w:t xml:space="preserve">Zamawiający może żądać przedłożenia jednocześnie wszystkich lub też każdego z osobna dowodów określonych w ust.3 powyżej. </w:t>
      </w:r>
      <w:r w:rsidR="001861A5" w:rsidRPr="007E547F">
        <w:rPr>
          <w:iCs/>
        </w:rPr>
        <w:t>Zwłoka w</w:t>
      </w:r>
      <w:r w:rsidR="00BE79F2" w:rsidRPr="007E547F">
        <w:rPr>
          <w:iCs/>
        </w:rPr>
        <w:t xml:space="preserve"> przedłożeni</w:t>
      </w:r>
      <w:r w:rsidR="001861A5" w:rsidRPr="007E547F">
        <w:rPr>
          <w:iCs/>
        </w:rPr>
        <w:t>u</w:t>
      </w:r>
      <w:r w:rsidR="00BE79F2" w:rsidRPr="007E547F">
        <w:rPr>
          <w:iCs/>
        </w:rPr>
        <w:t xml:space="preserve"> dokumentów, o których mowa w ust. 3, przekraczając</w:t>
      </w:r>
      <w:r w:rsidR="001861A5" w:rsidRPr="007E547F">
        <w:rPr>
          <w:iCs/>
        </w:rPr>
        <w:t>a</w:t>
      </w:r>
      <w:r w:rsidR="00BE79F2" w:rsidRPr="007E547F">
        <w:rPr>
          <w:iCs/>
        </w:rPr>
        <w:t xml:space="preserve"> 10 dni roboczych traktowan</w:t>
      </w:r>
      <w:r w:rsidR="001861A5" w:rsidRPr="007E547F">
        <w:rPr>
          <w:iCs/>
        </w:rPr>
        <w:t>a</w:t>
      </w:r>
      <w:r w:rsidR="00BE79F2" w:rsidRPr="007E547F">
        <w:rPr>
          <w:iCs/>
        </w:rPr>
        <w:t xml:space="preserve"> będzie jako niewypełnienie obowiązku zatrudnienia</w:t>
      </w:r>
      <w:r w:rsidR="00BE79F2" w:rsidRPr="001D2F85">
        <w:t xml:space="preserve"> pracowników na podstawie umowy o pracę i może stanowić podstawę do odstąpienia od umowy z winy Wykonawcy. </w:t>
      </w:r>
    </w:p>
    <w:p w14:paraId="66D12CCD" w14:textId="77777777" w:rsidR="00BE79F2" w:rsidRPr="001D2F85" w:rsidRDefault="00BE79F2" w:rsidP="00BE79F2">
      <w:pPr>
        <w:pStyle w:val="Bezodstpw"/>
        <w:numPr>
          <w:ilvl w:val="0"/>
          <w:numId w:val="8"/>
        </w:numPr>
        <w:spacing w:before="120"/>
        <w:jc w:val="both"/>
      </w:pPr>
      <w:r w:rsidRPr="001D2F85">
        <w:t>Wykonawca zobowiązany jest do zawarcia w treści umowy z podwykonawcą zapisów umożliwiających realizację obowiązku wynikającego z niniejszego paragrafu.</w:t>
      </w:r>
    </w:p>
    <w:p w14:paraId="01B0A76B" w14:textId="77777777" w:rsidR="00BE79F2" w:rsidRPr="001D2F85" w:rsidRDefault="00BE79F2" w:rsidP="00BE79F2">
      <w:pPr>
        <w:pStyle w:val="Bezodstpw"/>
        <w:numPr>
          <w:ilvl w:val="0"/>
          <w:numId w:val="8"/>
        </w:numPr>
        <w:spacing w:before="120"/>
        <w:jc w:val="both"/>
      </w:pPr>
      <w:r w:rsidRPr="001D2F85">
        <w:t>W przypadku uzasadnionych wątpliwości co do zatrudnienia osób wskazanych w ust. 1, jak również przestrzegania prawa pracy przez Wykonawcę lub Podwykonawcę, Zamawiający może zwrócić się o</w:t>
      </w:r>
      <w:r w:rsidR="00B96725" w:rsidRPr="001D2F85">
        <w:t> </w:t>
      </w:r>
      <w:r w:rsidRPr="001D2F85">
        <w:t>przeprowadzenie kontroli przez Państwową Inspekcję Pracy.</w:t>
      </w:r>
    </w:p>
    <w:p w14:paraId="71135968" w14:textId="77777777" w:rsidR="00705570" w:rsidRDefault="00705570" w:rsidP="00CF0360">
      <w:pPr>
        <w:spacing w:before="120" w:after="0" w:line="240" w:lineRule="auto"/>
        <w:jc w:val="center"/>
      </w:pPr>
    </w:p>
    <w:p w14:paraId="0E59EB10" w14:textId="77777777" w:rsidR="00D55F0C" w:rsidRPr="001D2F85" w:rsidRDefault="00D55F0C" w:rsidP="00CF0360">
      <w:pPr>
        <w:spacing w:before="120" w:after="0" w:line="240" w:lineRule="auto"/>
        <w:jc w:val="center"/>
      </w:pPr>
      <w:r w:rsidRPr="001D2F85">
        <w:t>§ 1</w:t>
      </w:r>
      <w:r w:rsidR="00A15C84" w:rsidRPr="001D2F85">
        <w:t>4</w:t>
      </w:r>
      <w:r w:rsidR="009B5E91" w:rsidRPr="001D2F85">
        <w:t>.</w:t>
      </w:r>
    </w:p>
    <w:p w14:paraId="2A9B8E2B" w14:textId="77777777" w:rsidR="00D55F0C" w:rsidRPr="001D2F85" w:rsidRDefault="00D55F0C" w:rsidP="00CF0360">
      <w:pPr>
        <w:spacing w:before="120" w:after="0" w:line="240" w:lineRule="auto"/>
        <w:jc w:val="center"/>
        <w:rPr>
          <w:u w:val="single"/>
        </w:rPr>
      </w:pPr>
      <w:r w:rsidRPr="001D2F85">
        <w:rPr>
          <w:u w:val="single"/>
        </w:rPr>
        <w:t>Kary umowne</w:t>
      </w:r>
    </w:p>
    <w:p w14:paraId="2CA9DACB" w14:textId="77777777" w:rsidR="00D55F0C" w:rsidRPr="001D2F85" w:rsidRDefault="00D55F0C" w:rsidP="00CD5B5E">
      <w:pPr>
        <w:pStyle w:val="Bezodstpw"/>
        <w:numPr>
          <w:ilvl w:val="0"/>
          <w:numId w:val="10"/>
        </w:numPr>
        <w:spacing w:before="120"/>
        <w:ind w:left="426" w:hanging="426"/>
        <w:jc w:val="both"/>
      </w:pPr>
      <w:r w:rsidRPr="001D2F85">
        <w:t>Wykonawca zapłaci Zamawiającemu kary umowne:</w:t>
      </w:r>
    </w:p>
    <w:p w14:paraId="0B3B690D" w14:textId="4A66BB6A" w:rsidR="00D55F0C" w:rsidRPr="001D2F85" w:rsidRDefault="00D55F0C" w:rsidP="00CD5B5E">
      <w:pPr>
        <w:pStyle w:val="Bezodstpw"/>
        <w:numPr>
          <w:ilvl w:val="0"/>
          <w:numId w:val="11"/>
        </w:numPr>
        <w:spacing w:before="120"/>
        <w:jc w:val="both"/>
      </w:pPr>
      <w:r w:rsidRPr="001D2F85">
        <w:t xml:space="preserve">za odstąpienie od umowy wskutek okoliczności, za które odpowiada Wykonawca – w wysokości </w:t>
      </w:r>
      <w:r w:rsidR="007E547F">
        <w:t>20</w:t>
      </w:r>
      <w:r w:rsidRPr="001D2F85">
        <w:t xml:space="preserve">% wynagrodzenia brutto, określonego w § 4 ust. 1. Zamawiający zachowuje w tym przypadku prawo do kar umownych należnych do dnia odstąpienia oraz do roszczeń z tytułu rękojmi i gwarancji odnośnie prac dotychczas wykonanych; </w:t>
      </w:r>
    </w:p>
    <w:p w14:paraId="0139E042" w14:textId="561AD64E" w:rsidR="001379A2" w:rsidRPr="001D2F85" w:rsidRDefault="00D55F0C" w:rsidP="00CD5B5E">
      <w:pPr>
        <w:pStyle w:val="Akapitzlist"/>
        <w:numPr>
          <w:ilvl w:val="0"/>
          <w:numId w:val="11"/>
        </w:numPr>
        <w:spacing w:before="120" w:after="0" w:line="240" w:lineRule="auto"/>
        <w:jc w:val="both"/>
        <w:rPr>
          <w:i w:val="0"/>
          <w:sz w:val="22"/>
          <w:szCs w:val="22"/>
        </w:rPr>
      </w:pPr>
      <w:r w:rsidRPr="001D2F85">
        <w:rPr>
          <w:i w:val="0"/>
          <w:sz w:val="22"/>
          <w:szCs w:val="22"/>
        </w:rPr>
        <w:t xml:space="preserve">za </w:t>
      </w:r>
      <w:r w:rsidR="007A7DBA" w:rsidRPr="001D2F85">
        <w:rPr>
          <w:i w:val="0"/>
          <w:sz w:val="22"/>
          <w:szCs w:val="22"/>
        </w:rPr>
        <w:t>zwłokę</w:t>
      </w:r>
      <w:r w:rsidRPr="001D2F85">
        <w:rPr>
          <w:i w:val="0"/>
          <w:sz w:val="22"/>
          <w:szCs w:val="22"/>
        </w:rPr>
        <w:t xml:space="preserve"> w wykonaniu przedmiotu umowy - w wysokości 0,</w:t>
      </w:r>
      <w:r w:rsidR="003A4897" w:rsidRPr="001D2F85">
        <w:rPr>
          <w:i w:val="0"/>
          <w:sz w:val="22"/>
          <w:szCs w:val="22"/>
        </w:rPr>
        <w:t>1</w:t>
      </w:r>
      <w:r w:rsidRPr="001D2F85">
        <w:rPr>
          <w:i w:val="0"/>
          <w:sz w:val="22"/>
          <w:szCs w:val="22"/>
        </w:rPr>
        <w:t xml:space="preserve">% wynagrodzenia brutto, określonego w § 4 ust. </w:t>
      </w:r>
      <w:r w:rsidR="00DA330D" w:rsidRPr="001D2F85">
        <w:rPr>
          <w:i w:val="0"/>
          <w:sz w:val="22"/>
          <w:szCs w:val="22"/>
        </w:rPr>
        <w:t>1, za</w:t>
      </w:r>
      <w:r w:rsidRPr="001D2F85">
        <w:rPr>
          <w:i w:val="0"/>
          <w:sz w:val="22"/>
          <w:szCs w:val="22"/>
        </w:rPr>
        <w:t xml:space="preserve"> każdy dzień </w:t>
      </w:r>
      <w:r w:rsidR="007A7DBA" w:rsidRPr="001D2F85">
        <w:rPr>
          <w:i w:val="0"/>
          <w:sz w:val="22"/>
          <w:szCs w:val="22"/>
        </w:rPr>
        <w:t>zwłoki</w:t>
      </w:r>
      <w:r w:rsidRPr="001D2F85">
        <w:rPr>
          <w:i w:val="0"/>
          <w:sz w:val="22"/>
          <w:szCs w:val="22"/>
        </w:rPr>
        <w:t>, licząc od dnia, kiedy przedmiot umowy, zgodnie z umową powinien być wykonany;</w:t>
      </w:r>
    </w:p>
    <w:p w14:paraId="245CF0DC" w14:textId="7F26AB5D" w:rsidR="00D55F0C" w:rsidRPr="001D2F85" w:rsidRDefault="00D55F0C" w:rsidP="00CD5B5E">
      <w:pPr>
        <w:pStyle w:val="Bezodstpw"/>
        <w:numPr>
          <w:ilvl w:val="0"/>
          <w:numId w:val="11"/>
        </w:numPr>
        <w:spacing w:before="120"/>
        <w:jc w:val="both"/>
      </w:pPr>
      <w:r w:rsidRPr="001D2F85">
        <w:t xml:space="preserve">za </w:t>
      </w:r>
      <w:r w:rsidR="00ED588B" w:rsidRPr="001D2F85">
        <w:t xml:space="preserve">zabudowanie materiału lub urządzenia bez uzyskania wcześniejszej akceptacji na ich </w:t>
      </w:r>
      <w:r w:rsidR="00DA330D" w:rsidRPr="001D2F85">
        <w:t>zabudowanie –</w:t>
      </w:r>
      <w:r w:rsidRPr="001D2F85">
        <w:t xml:space="preserve"> w wysokości 500,00 zł za każdy stwierdzony przypadek;</w:t>
      </w:r>
    </w:p>
    <w:p w14:paraId="1C90FA32" w14:textId="67A10DCB" w:rsidR="00C14004" w:rsidRPr="001D2F85" w:rsidRDefault="00C14004" w:rsidP="00CD5B5E">
      <w:pPr>
        <w:pStyle w:val="Bezodstpw"/>
        <w:numPr>
          <w:ilvl w:val="0"/>
          <w:numId w:val="11"/>
        </w:numPr>
        <w:spacing w:before="120"/>
        <w:jc w:val="both"/>
      </w:pPr>
      <w:r w:rsidRPr="001D2F85">
        <w:t xml:space="preserve">za </w:t>
      </w:r>
      <w:r w:rsidR="007A7DBA" w:rsidRPr="001D2F85">
        <w:t>zwłokę</w:t>
      </w:r>
      <w:r w:rsidRPr="001D2F85">
        <w:t xml:space="preserve"> w usunięciu wad stwierdzonych podczas czynności odbioru końcowego</w:t>
      </w:r>
      <w:r w:rsidR="00795928" w:rsidRPr="001D2F85">
        <w:t xml:space="preserve"> </w:t>
      </w:r>
      <w:r w:rsidR="009B5E91" w:rsidRPr="001D2F85">
        <w:t>–</w:t>
      </w:r>
      <w:r w:rsidR="00795928" w:rsidRPr="001D2F85">
        <w:t xml:space="preserve"> w</w:t>
      </w:r>
      <w:r w:rsidR="009B5E91" w:rsidRPr="001D2F85">
        <w:t> </w:t>
      </w:r>
      <w:r w:rsidR="00795928" w:rsidRPr="001D2F85">
        <w:t>wysokości 0,</w:t>
      </w:r>
      <w:r w:rsidR="003A4897" w:rsidRPr="001D2F85">
        <w:t>1</w:t>
      </w:r>
      <w:r w:rsidRPr="001D2F85">
        <w:t xml:space="preserve">% wynagrodzenia brutto, określonego w § 4 ust. </w:t>
      </w:r>
      <w:r w:rsidR="00DA330D" w:rsidRPr="001D2F85">
        <w:t>1, za</w:t>
      </w:r>
      <w:r w:rsidRPr="001D2F85">
        <w:t xml:space="preserve"> każdy dzień </w:t>
      </w:r>
      <w:r w:rsidR="007A7DBA" w:rsidRPr="001D2F85">
        <w:t>zwłoki</w:t>
      </w:r>
      <w:r w:rsidRPr="001D2F85">
        <w:t>, licząc od następnego dnia po upływie terminu wyznaczonego na usunięcie tych wad;</w:t>
      </w:r>
    </w:p>
    <w:p w14:paraId="00DB2014" w14:textId="60F40652" w:rsidR="00D55F0C" w:rsidRPr="001D2F85" w:rsidRDefault="00D55F0C" w:rsidP="00CD5B5E">
      <w:pPr>
        <w:pStyle w:val="Bezodstpw"/>
        <w:numPr>
          <w:ilvl w:val="0"/>
          <w:numId w:val="11"/>
        </w:numPr>
        <w:spacing w:before="120"/>
        <w:jc w:val="both"/>
      </w:pPr>
      <w:r w:rsidRPr="001D2F85">
        <w:t xml:space="preserve">za </w:t>
      </w:r>
      <w:r w:rsidR="007A7DBA" w:rsidRPr="001D2F85">
        <w:t>zwłokę</w:t>
      </w:r>
      <w:r w:rsidRPr="001D2F85">
        <w:t xml:space="preserve"> w usunięciu wad stwierdzonych w okresie gwarancji i rękojmi - w wysokości 0,</w:t>
      </w:r>
      <w:r w:rsidR="00795928" w:rsidRPr="001D2F85">
        <w:t>1</w:t>
      </w:r>
      <w:r w:rsidRPr="001D2F85">
        <w:t xml:space="preserve">% wynagrodzenia brutto, określonego w § 4 ust. </w:t>
      </w:r>
      <w:r w:rsidR="00DA330D" w:rsidRPr="001D2F85">
        <w:t>1, za</w:t>
      </w:r>
      <w:r w:rsidRPr="001D2F85">
        <w:t xml:space="preserve"> każdy dzień </w:t>
      </w:r>
      <w:r w:rsidR="007A7DBA" w:rsidRPr="001D2F85">
        <w:t>zwłoki</w:t>
      </w:r>
      <w:r w:rsidRPr="001D2F85">
        <w:t>, licząc od następnego dnia po upływie terminu wyznaczonego na usunięcie tych wad;</w:t>
      </w:r>
    </w:p>
    <w:p w14:paraId="716A5B2B" w14:textId="472E674E" w:rsidR="00C14004" w:rsidRPr="001D2F85" w:rsidRDefault="00C14004" w:rsidP="00CD5B5E">
      <w:pPr>
        <w:pStyle w:val="Bezodstpw"/>
        <w:numPr>
          <w:ilvl w:val="0"/>
          <w:numId w:val="11"/>
        </w:numPr>
        <w:spacing w:before="120"/>
        <w:jc w:val="both"/>
      </w:pPr>
      <w:r w:rsidRPr="001D2F85">
        <w:rPr>
          <w:lang w:eastAsia="ko-KR"/>
        </w:rPr>
        <w:t>za każdy dzień zwłoki w przejęciu terenu budowy – w wysokości 0,</w:t>
      </w:r>
      <w:r w:rsidR="008D59E3" w:rsidRPr="001D2F85">
        <w:rPr>
          <w:lang w:eastAsia="ko-KR"/>
        </w:rPr>
        <w:t>05</w:t>
      </w:r>
      <w:r w:rsidRPr="001D2F85">
        <w:rPr>
          <w:lang w:eastAsia="ko-KR"/>
        </w:rPr>
        <w:t xml:space="preserve"> % wynagrodzenia brutto,</w:t>
      </w:r>
      <w:r w:rsidRPr="001D2F85">
        <w:t xml:space="preserve"> określonego w § 4 ust.</w:t>
      </w:r>
      <w:r w:rsidR="005D7316" w:rsidRPr="001D2F85">
        <w:t xml:space="preserve"> </w:t>
      </w:r>
      <w:r w:rsidR="00DA330D" w:rsidRPr="001D2F85">
        <w:t xml:space="preserve">1, </w:t>
      </w:r>
      <w:r w:rsidR="00DA330D" w:rsidRPr="001D2F85">
        <w:rPr>
          <w:lang w:eastAsia="ko-KR"/>
        </w:rPr>
        <w:t>licząc</w:t>
      </w:r>
      <w:r w:rsidRPr="001D2F85">
        <w:rPr>
          <w:lang w:eastAsia="ko-KR"/>
        </w:rPr>
        <w:t xml:space="preserve"> od daty wyznaczonej przez Zamawiającego;</w:t>
      </w:r>
    </w:p>
    <w:p w14:paraId="18387626" w14:textId="593927D2" w:rsidR="007A7DBA" w:rsidRPr="001D2F85" w:rsidRDefault="00C14004" w:rsidP="007A7DBA">
      <w:pPr>
        <w:pStyle w:val="Bezodstpw"/>
        <w:numPr>
          <w:ilvl w:val="0"/>
          <w:numId w:val="11"/>
        </w:numPr>
        <w:spacing w:before="120"/>
        <w:jc w:val="both"/>
      </w:pPr>
      <w:r w:rsidRPr="001D2F85">
        <w:t xml:space="preserve">za </w:t>
      </w:r>
      <w:r w:rsidR="007A7DBA" w:rsidRPr="001D2F85">
        <w:t>zwłokę</w:t>
      </w:r>
      <w:r w:rsidRPr="001D2F85">
        <w:t xml:space="preserve"> w przedłożeniu Zamawiającemu dokumentów, dla których określony został termin przedłożenia ich Zamawiającemu</w:t>
      </w:r>
      <w:r w:rsidR="00795928" w:rsidRPr="001D2F85">
        <w:t xml:space="preserve">, z zastrzeżeniem pkt </w:t>
      </w:r>
      <w:r w:rsidR="00233A57" w:rsidRPr="001D2F85">
        <w:t xml:space="preserve">9 i </w:t>
      </w:r>
      <w:r w:rsidR="00795928" w:rsidRPr="001D2F85">
        <w:t>10</w:t>
      </w:r>
      <w:r w:rsidRPr="001D2F85">
        <w:t xml:space="preserve"> - </w:t>
      </w:r>
      <w:r w:rsidRPr="001D2F85">
        <w:rPr>
          <w:lang w:eastAsia="ko-KR"/>
        </w:rPr>
        <w:t xml:space="preserve">w wysokości </w:t>
      </w:r>
      <w:r w:rsidR="00632F1F" w:rsidRPr="001D2F85">
        <w:rPr>
          <w:lang w:eastAsia="ko-KR"/>
        </w:rPr>
        <w:t>2</w:t>
      </w:r>
      <w:r w:rsidR="00550977" w:rsidRPr="001D2F85">
        <w:rPr>
          <w:lang w:eastAsia="ko-KR"/>
        </w:rPr>
        <w:t xml:space="preserve">00,00 zł za każdy dzień </w:t>
      </w:r>
      <w:r w:rsidR="00DA330D" w:rsidRPr="001D2F85">
        <w:rPr>
          <w:lang w:eastAsia="ko-KR"/>
        </w:rPr>
        <w:t>zwłoki</w:t>
      </w:r>
      <w:r w:rsidR="00DA330D" w:rsidRPr="001D2F85">
        <w:t xml:space="preserve">, </w:t>
      </w:r>
      <w:r w:rsidR="00DA330D" w:rsidRPr="001D2F85">
        <w:rPr>
          <w:lang w:eastAsia="ko-KR"/>
        </w:rPr>
        <w:t>licząc</w:t>
      </w:r>
      <w:r w:rsidRPr="001D2F85">
        <w:rPr>
          <w:lang w:eastAsia="ko-KR"/>
        </w:rPr>
        <w:t xml:space="preserve"> od daty </w:t>
      </w:r>
      <w:r w:rsidR="00795928" w:rsidRPr="001D2F85">
        <w:rPr>
          <w:lang w:eastAsia="ko-KR"/>
        </w:rPr>
        <w:t>określonej dla ich przedłożenia</w:t>
      </w:r>
      <w:r w:rsidRPr="001D2F85">
        <w:rPr>
          <w:lang w:eastAsia="ko-KR"/>
        </w:rPr>
        <w:t>;</w:t>
      </w:r>
    </w:p>
    <w:p w14:paraId="49195E41" w14:textId="77777777" w:rsidR="007A7DBA" w:rsidRPr="001D2F85" w:rsidRDefault="007A7DBA" w:rsidP="007A7DBA">
      <w:pPr>
        <w:pStyle w:val="Bezodstpw"/>
        <w:numPr>
          <w:ilvl w:val="0"/>
          <w:numId w:val="11"/>
        </w:numPr>
        <w:spacing w:before="120"/>
        <w:jc w:val="both"/>
      </w:pPr>
      <w:r w:rsidRPr="001D2F85">
        <w:t>za brak zapłaty lub nieterminową zapłatę wynagrodzenia należnego podwykonawcom lub dalszym podwykonawcom - w wysokości 0,2% wynagrodzenia brutto należnego podwykonawcy za wykonane usługi, dostawy bądź roboty budowlane za każdy dzień zwłoki w stosunku do umownego terminu płatności;</w:t>
      </w:r>
    </w:p>
    <w:p w14:paraId="6D41C445" w14:textId="77777777" w:rsidR="007A7DBA" w:rsidRPr="001D2F85" w:rsidRDefault="007A7DBA" w:rsidP="007A7DBA">
      <w:pPr>
        <w:pStyle w:val="Bezodstpw"/>
        <w:numPr>
          <w:ilvl w:val="0"/>
          <w:numId w:val="11"/>
        </w:numPr>
        <w:spacing w:before="120"/>
        <w:jc w:val="both"/>
      </w:pPr>
      <w:r w:rsidRPr="001D2F85">
        <w:t xml:space="preserve">za nieprzedłożenie do zaakceptowania Zamawiającemu projektu umowy o podwykonawstwo, której przedmiotem są roboty budowlane lub projektu jej zmiany- w wysokości </w:t>
      </w:r>
      <w:r w:rsidR="003A4897" w:rsidRPr="001D2F85">
        <w:t>500 zł</w:t>
      </w:r>
      <w:r w:rsidRPr="001D2F85">
        <w:t xml:space="preserve"> za każdy stwierdzony przypadek;</w:t>
      </w:r>
    </w:p>
    <w:p w14:paraId="0F13710C" w14:textId="1497D186" w:rsidR="007A7DBA" w:rsidRPr="001D2F85" w:rsidRDefault="007A7DBA" w:rsidP="007A7DBA">
      <w:pPr>
        <w:pStyle w:val="Bezodstpw"/>
        <w:numPr>
          <w:ilvl w:val="0"/>
          <w:numId w:val="11"/>
        </w:numPr>
        <w:spacing w:before="120"/>
        <w:jc w:val="both"/>
      </w:pPr>
      <w:r w:rsidRPr="001D2F85">
        <w:t xml:space="preserve">za nieprzedłożenie poświadczonej za zgodność z oryginałem kopii umowy o podwykonawstwo lub jej zmiany - w </w:t>
      </w:r>
      <w:r w:rsidR="00DA330D" w:rsidRPr="001D2F85">
        <w:t>wysokości 500</w:t>
      </w:r>
      <w:r w:rsidR="00632F1F" w:rsidRPr="001D2F85">
        <w:t xml:space="preserve"> zł</w:t>
      </w:r>
      <w:r w:rsidRPr="001D2F85">
        <w:t xml:space="preserve"> każdy stwierdzony przypadek;</w:t>
      </w:r>
    </w:p>
    <w:p w14:paraId="77E49513" w14:textId="77777777" w:rsidR="007A7DBA" w:rsidRPr="001D2F85" w:rsidRDefault="007A7DBA" w:rsidP="007A7DBA">
      <w:pPr>
        <w:pStyle w:val="Bezodstpw"/>
        <w:numPr>
          <w:ilvl w:val="0"/>
          <w:numId w:val="11"/>
        </w:numPr>
        <w:spacing w:before="120"/>
        <w:jc w:val="both"/>
      </w:pPr>
      <w:r w:rsidRPr="001D2F85">
        <w:t>w wysokości 0,</w:t>
      </w:r>
      <w:r w:rsidR="00B701DB" w:rsidRPr="001D2F85">
        <w:t>05</w:t>
      </w:r>
      <w:r w:rsidRPr="001D2F85">
        <w:t xml:space="preserve"> % wynagrodzenia brutto, określonego w § 4 ust. 1, za każdy dzień zwłoki we wprowadzeniu zmiany do umowy o podwykonawstwo w zakresie terminu zapłaty, po terminie wyznaczonym przez Zamawiającego na wprowadzenie tej zmiany;</w:t>
      </w:r>
    </w:p>
    <w:p w14:paraId="1737F131" w14:textId="77777777" w:rsidR="00D55F0C" w:rsidRPr="001D2F85" w:rsidRDefault="00D55F0C" w:rsidP="00CD5B5E">
      <w:pPr>
        <w:pStyle w:val="Bezodstpw"/>
        <w:numPr>
          <w:ilvl w:val="0"/>
          <w:numId w:val="11"/>
        </w:numPr>
        <w:spacing w:before="120"/>
        <w:jc w:val="both"/>
      </w:pPr>
      <w:r w:rsidRPr="001D2F85">
        <w:lastRenderedPageBreak/>
        <w:t>za powierzenie wykonywania czynności osobie nie zatrudnionej na podstawie umowy o pracę – w</w:t>
      </w:r>
      <w:r w:rsidR="009B5E91" w:rsidRPr="001D2F85">
        <w:t> </w:t>
      </w:r>
      <w:r w:rsidRPr="001D2F85">
        <w:t xml:space="preserve">wysokości </w:t>
      </w:r>
      <w:r w:rsidR="00B701DB" w:rsidRPr="001D2F85">
        <w:t>3</w:t>
      </w:r>
      <w:r w:rsidR="00722870" w:rsidRPr="001D2F85">
        <w:t xml:space="preserve"> </w:t>
      </w:r>
      <w:r w:rsidRPr="001D2F85">
        <w:t>000,00 zł za każdy stwierdzony przypadek;</w:t>
      </w:r>
    </w:p>
    <w:p w14:paraId="582C9EDE" w14:textId="77777777" w:rsidR="00C51C02" w:rsidRPr="001D2F85" w:rsidRDefault="00C51C02" w:rsidP="00CD5B5E">
      <w:pPr>
        <w:pStyle w:val="Akapitzlist"/>
        <w:widowControl/>
        <w:numPr>
          <w:ilvl w:val="0"/>
          <w:numId w:val="11"/>
        </w:numPr>
        <w:autoSpaceDE/>
        <w:spacing w:before="120" w:after="0" w:line="240" w:lineRule="auto"/>
        <w:ind w:right="-28"/>
        <w:jc w:val="both"/>
        <w:rPr>
          <w:i w:val="0"/>
          <w:sz w:val="22"/>
          <w:szCs w:val="22"/>
          <w:lang w:eastAsia="ko-KR"/>
        </w:rPr>
      </w:pPr>
      <w:r w:rsidRPr="001D2F85">
        <w:rPr>
          <w:i w:val="0"/>
          <w:sz w:val="22"/>
          <w:szCs w:val="22"/>
          <w:lang w:eastAsia="ko-KR"/>
        </w:rPr>
        <w:t xml:space="preserve">z tytułu nieusprawiedliwionej nieobecności przedstawiciela Wykonawcy na spotkaniu, dla którego ustalono termin, w tym m.in. </w:t>
      </w:r>
      <w:r w:rsidR="009664E9" w:rsidRPr="001D2F85">
        <w:rPr>
          <w:i w:val="0"/>
          <w:sz w:val="22"/>
          <w:szCs w:val="22"/>
          <w:lang w:eastAsia="ko-KR"/>
        </w:rPr>
        <w:t xml:space="preserve">przekazaniu terenu budowy, </w:t>
      </w:r>
      <w:r w:rsidRPr="001D2F85">
        <w:rPr>
          <w:i w:val="0"/>
          <w:sz w:val="22"/>
          <w:szCs w:val="22"/>
          <w:lang w:eastAsia="ko-KR"/>
        </w:rPr>
        <w:t>na naradach koordynacyjnych, czynnościach odbioru końcowego, odbiorów dokonywanych przez organy/jednostki zewnętrzne) - w wysokości 1 000,00 zł za każdy stwierdzony przypadek</w:t>
      </w:r>
      <w:r w:rsidR="000E1FC6" w:rsidRPr="001D2F85">
        <w:rPr>
          <w:i w:val="0"/>
          <w:sz w:val="22"/>
          <w:szCs w:val="22"/>
          <w:lang w:eastAsia="ko-KR"/>
        </w:rPr>
        <w:t>;</w:t>
      </w:r>
    </w:p>
    <w:p w14:paraId="42D7A216" w14:textId="77777777" w:rsidR="007A7DBA" w:rsidRDefault="007A7DBA" w:rsidP="007A7DBA">
      <w:pPr>
        <w:pStyle w:val="Akapitzlist"/>
        <w:widowControl/>
        <w:numPr>
          <w:ilvl w:val="0"/>
          <w:numId w:val="11"/>
        </w:numPr>
        <w:autoSpaceDE/>
        <w:spacing w:before="120" w:after="0" w:line="240" w:lineRule="auto"/>
        <w:ind w:right="-28"/>
        <w:jc w:val="both"/>
        <w:rPr>
          <w:i w:val="0"/>
          <w:sz w:val="22"/>
          <w:szCs w:val="22"/>
          <w:lang w:eastAsia="ko-KR"/>
        </w:rPr>
      </w:pPr>
      <w:r w:rsidRPr="001D2F85">
        <w:rPr>
          <w:i w:val="0"/>
          <w:sz w:val="22"/>
          <w:szCs w:val="22"/>
          <w:lang w:eastAsia="ko-KR"/>
        </w:rPr>
        <w:t xml:space="preserve">za brak przedłużenia terminu ważności zabezpieczenia należytego wykonania umowy, w wysokości 10 % kwoty zabezpieczenia określonej w § </w:t>
      </w:r>
      <w:r w:rsidR="001F3558" w:rsidRPr="001D2F85">
        <w:rPr>
          <w:i w:val="0"/>
          <w:sz w:val="22"/>
          <w:szCs w:val="22"/>
          <w:lang w:eastAsia="ko-KR"/>
        </w:rPr>
        <w:t>11</w:t>
      </w:r>
      <w:r w:rsidRPr="001D2F85">
        <w:rPr>
          <w:i w:val="0"/>
          <w:sz w:val="22"/>
          <w:szCs w:val="22"/>
          <w:lang w:eastAsia="ko-KR"/>
        </w:rPr>
        <w:t xml:space="preserve"> ust. 1, za każdy stwierdzony przypadek;</w:t>
      </w:r>
    </w:p>
    <w:p w14:paraId="6571EDFF" w14:textId="21DD8B7D" w:rsidR="007C1C69" w:rsidRDefault="007C1C69" w:rsidP="007A7DBA">
      <w:pPr>
        <w:pStyle w:val="Akapitzlist"/>
        <w:widowControl/>
        <w:numPr>
          <w:ilvl w:val="0"/>
          <w:numId w:val="11"/>
        </w:numPr>
        <w:autoSpaceDE/>
        <w:spacing w:before="120" w:after="0" w:line="240" w:lineRule="auto"/>
        <w:ind w:right="-28"/>
        <w:jc w:val="both"/>
        <w:rPr>
          <w:i w:val="0"/>
          <w:sz w:val="22"/>
          <w:szCs w:val="22"/>
          <w:lang w:eastAsia="ko-KR"/>
        </w:rPr>
      </w:pPr>
      <w:r w:rsidRPr="007C1C69">
        <w:rPr>
          <w:i w:val="0"/>
          <w:sz w:val="22"/>
          <w:szCs w:val="22"/>
          <w:lang w:eastAsia="ko-KR"/>
        </w:rPr>
        <w:t xml:space="preserve">za </w:t>
      </w:r>
      <w:r w:rsidR="00475AD9">
        <w:rPr>
          <w:i w:val="0"/>
          <w:sz w:val="22"/>
          <w:szCs w:val="22"/>
          <w:lang w:eastAsia="ko-KR"/>
        </w:rPr>
        <w:t xml:space="preserve">niedopełnienie </w:t>
      </w:r>
      <w:r w:rsidR="00DA330D">
        <w:rPr>
          <w:i w:val="0"/>
          <w:sz w:val="22"/>
          <w:szCs w:val="22"/>
          <w:lang w:eastAsia="ko-KR"/>
        </w:rPr>
        <w:t>obowiązku,</w:t>
      </w:r>
      <w:r w:rsidR="00475AD9">
        <w:rPr>
          <w:i w:val="0"/>
          <w:sz w:val="22"/>
          <w:szCs w:val="22"/>
          <w:lang w:eastAsia="ko-KR"/>
        </w:rPr>
        <w:t xml:space="preserve"> o którym mowa w </w:t>
      </w:r>
      <w:r w:rsidR="00475AD9" w:rsidRPr="00475AD9">
        <w:rPr>
          <w:i w:val="0"/>
          <w:sz w:val="22"/>
          <w:szCs w:val="22"/>
          <w:lang w:eastAsia="ko-KR"/>
        </w:rPr>
        <w:t>§ 12</w:t>
      </w:r>
      <w:r w:rsidRPr="007C1C69">
        <w:rPr>
          <w:i w:val="0"/>
          <w:sz w:val="22"/>
          <w:szCs w:val="22"/>
          <w:lang w:eastAsia="ko-KR"/>
        </w:rPr>
        <w:t xml:space="preserve"> </w:t>
      </w:r>
      <w:r w:rsidR="00475AD9">
        <w:rPr>
          <w:i w:val="0"/>
          <w:sz w:val="22"/>
          <w:szCs w:val="22"/>
          <w:lang w:eastAsia="ko-KR"/>
        </w:rPr>
        <w:t xml:space="preserve">ust. 1 </w:t>
      </w:r>
      <w:r w:rsidRPr="007C1C69">
        <w:rPr>
          <w:i w:val="0"/>
          <w:sz w:val="22"/>
          <w:szCs w:val="22"/>
          <w:lang w:eastAsia="ko-KR"/>
        </w:rPr>
        <w:t xml:space="preserve">- w </w:t>
      </w:r>
      <w:r w:rsidR="00DA330D" w:rsidRPr="007C1C69">
        <w:rPr>
          <w:i w:val="0"/>
          <w:sz w:val="22"/>
          <w:szCs w:val="22"/>
          <w:lang w:eastAsia="ko-KR"/>
        </w:rPr>
        <w:t>wysokości 1</w:t>
      </w:r>
      <w:r w:rsidR="00475AD9">
        <w:rPr>
          <w:i w:val="0"/>
          <w:sz w:val="22"/>
          <w:szCs w:val="22"/>
          <w:lang w:eastAsia="ko-KR"/>
        </w:rPr>
        <w:t xml:space="preserve"> 0</w:t>
      </w:r>
      <w:r>
        <w:rPr>
          <w:i w:val="0"/>
          <w:sz w:val="22"/>
          <w:szCs w:val="22"/>
          <w:lang w:eastAsia="ko-KR"/>
        </w:rPr>
        <w:t>00</w:t>
      </w:r>
      <w:r w:rsidRPr="007C1C69">
        <w:rPr>
          <w:i w:val="0"/>
          <w:sz w:val="22"/>
          <w:szCs w:val="22"/>
          <w:lang w:eastAsia="ko-KR"/>
        </w:rPr>
        <w:t xml:space="preserve"> zł każdy </w:t>
      </w:r>
      <w:r>
        <w:rPr>
          <w:i w:val="0"/>
          <w:sz w:val="22"/>
          <w:szCs w:val="22"/>
          <w:lang w:eastAsia="ko-KR"/>
        </w:rPr>
        <w:t>dzień zwłoki;</w:t>
      </w:r>
    </w:p>
    <w:p w14:paraId="5EC43ED4" w14:textId="1936F8F4" w:rsidR="007C1C69" w:rsidRPr="001D2F85" w:rsidRDefault="00475AD9" w:rsidP="007A7DBA">
      <w:pPr>
        <w:pStyle w:val="Akapitzlist"/>
        <w:widowControl/>
        <w:numPr>
          <w:ilvl w:val="0"/>
          <w:numId w:val="11"/>
        </w:numPr>
        <w:autoSpaceDE/>
        <w:spacing w:before="120" w:after="0" w:line="240" w:lineRule="auto"/>
        <w:ind w:right="-28"/>
        <w:jc w:val="both"/>
        <w:rPr>
          <w:i w:val="0"/>
          <w:sz w:val="22"/>
          <w:szCs w:val="22"/>
          <w:lang w:eastAsia="ko-KR"/>
        </w:rPr>
      </w:pPr>
      <w:r w:rsidRPr="00475AD9">
        <w:rPr>
          <w:i w:val="0"/>
          <w:sz w:val="22"/>
          <w:szCs w:val="22"/>
          <w:lang w:eastAsia="ko-KR"/>
        </w:rPr>
        <w:t xml:space="preserve">za niedopełnienie </w:t>
      </w:r>
      <w:r w:rsidR="00DA330D" w:rsidRPr="00475AD9">
        <w:rPr>
          <w:i w:val="0"/>
          <w:sz w:val="22"/>
          <w:szCs w:val="22"/>
          <w:lang w:eastAsia="ko-KR"/>
        </w:rPr>
        <w:t>obowiązku,</w:t>
      </w:r>
      <w:r w:rsidRPr="00475AD9">
        <w:rPr>
          <w:i w:val="0"/>
          <w:sz w:val="22"/>
          <w:szCs w:val="22"/>
          <w:lang w:eastAsia="ko-KR"/>
        </w:rPr>
        <w:t xml:space="preserve"> o którym mowa w § 12 ust. </w:t>
      </w:r>
      <w:r>
        <w:rPr>
          <w:i w:val="0"/>
          <w:sz w:val="22"/>
          <w:szCs w:val="22"/>
          <w:lang w:eastAsia="ko-KR"/>
        </w:rPr>
        <w:t>3</w:t>
      </w:r>
      <w:r w:rsidRPr="00475AD9">
        <w:rPr>
          <w:i w:val="0"/>
          <w:sz w:val="22"/>
          <w:szCs w:val="22"/>
          <w:lang w:eastAsia="ko-KR"/>
        </w:rPr>
        <w:t xml:space="preserve"> - w </w:t>
      </w:r>
      <w:r w:rsidR="00DA330D" w:rsidRPr="00475AD9">
        <w:rPr>
          <w:i w:val="0"/>
          <w:sz w:val="22"/>
          <w:szCs w:val="22"/>
          <w:lang w:eastAsia="ko-KR"/>
        </w:rPr>
        <w:t>wysokości 500</w:t>
      </w:r>
      <w:r w:rsidRPr="00475AD9">
        <w:rPr>
          <w:i w:val="0"/>
          <w:sz w:val="22"/>
          <w:szCs w:val="22"/>
          <w:lang w:eastAsia="ko-KR"/>
        </w:rPr>
        <w:t xml:space="preserve"> zł każdy dzień zwłoki</w:t>
      </w:r>
    </w:p>
    <w:p w14:paraId="29AB3A23" w14:textId="77777777" w:rsidR="00F32C63" w:rsidRPr="00F32C63" w:rsidRDefault="00F32C63" w:rsidP="00F32C63">
      <w:pPr>
        <w:pStyle w:val="StylWyjustowanyInterliniaConajmniej115pt"/>
        <w:numPr>
          <w:ilvl w:val="0"/>
          <w:numId w:val="10"/>
        </w:numPr>
        <w:spacing w:before="120" w:line="240" w:lineRule="auto"/>
        <w:rPr>
          <w:rFonts w:ascii="Calibri" w:hAnsi="Calibri" w:cs="Calibri"/>
          <w:sz w:val="22"/>
          <w:szCs w:val="22"/>
        </w:rPr>
      </w:pPr>
      <w:r w:rsidRPr="00F32C63">
        <w:rPr>
          <w:rFonts w:ascii="Calibri" w:hAnsi="Calibri" w:cs="Calibri"/>
          <w:sz w:val="22"/>
          <w:szCs w:val="22"/>
        </w:rPr>
        <w:t>Zamawiający zapłaci Wykonawcy kary umowne:</w:t>
      </w:r>
    </w:p>
    <w:p w14:paraId="28E21281" w14:textId="77777777" w:rsidR="00F32C63" w:rsidRPr="00F32C63" w:rsidRDefault="00F32C63" w:rsidP="00F32C63">
      <w:pPr>
        <w:pStyle w:val="Akapitzlist"/>
        <w:widowControl/>
        <w:numPr>
          <w:ilvl w:val="0"/>
          <w:numId w:val="47"/>
        </w:numPr>
        <w:autoSpaceDE/>
        <w:spacing w:before="120" w:after="0" w:line="240" w:lineRule="auto"/>
        <w:ind w:right="-28"/>
        <w:jc w:val="both"/>
        <w:rPr>
          <w:i w:val="0"/>
          <w:sz w:val="22"/>
          <w:szCs w:val="22"/>
          <w:lang w:eastAsia="ko-KR"/>
        </w:rPr>
      </w:pPr>
      <w:r w:rsidRPr="00F32C63">
        <w:rPr>
          <w:i w:val="0"/>
          <w:sz w:val="22"/>
          <w:szCs w:val="22"/>
          <w:lang w:eastAsia="ko-KR"/>
        </w:rPr>
        <w:t>za zwłokę w przystąpieniu do odbioru częściowego lub końcowego przedmiotu umowy w wysokości 0,05% wynagrodzenia brutto, o którym mowa w § 4 ust. 1 umowy, za każdy rozpoczęty dzień zwłoki, licząc od następnego dnia po terminie, w którym odbiór powinien się rozpocząć,</w:t>
      </w:r>
    </w:p>
    <w:p w14:paraId="03ECA4C6" w14:textId="77777777" w:rsidR="00F32C63" w:rsidRPr="00F32C63" w:rsidRDefault="00F32C63" w:rsidP="00F32C63">
      <w:pPr>
        <w:pStyle w:val="Akapitzlist"/>
        <w:widowControl/>
        <w:numPr>
          <w:ilvl w:val="0"/>
          <w:numId w:val="47"/>
        </w:numPr>
        <w:autoSpaceDE/>
        <w:spacing w:before="120" w:after="0" w:line="240" w:lineRule="auto"/>
        <w:ind w:right="-28"/>
        <w:jc w:val="both"/>
        <w:rPr>
          <w:i w:val="0"/>
          <w:sz w:val="22"/>
          <w:szCs w:val="22"/>
          <w:lang w:eastAsia="ko-KR"/>
        </w:rPr>
      </w:pPr>
      <w:r w:rsidRPr="00F32C63">
        <w:rPr>
          <w:i w:val="0"/>
          <w:sz w:val="22"/>
          <w:szCs w:val="22"/>
          <w:lang w:eastAsia="ko-KR"/>
        </w:rPr>
        <w:t xml:space="preserve">z tytułu odstąpienia od umowy z przyczyn zależnych od Zamawiającego w wysokości 10% wynagrodzenia brutto, o którym mowa w § </w:t>
      </w:r>
      <w:r>
        <w:rPr>
          <w:i w:val="0"/>
          <w:sz w:val="22"/>
          <w:szCs w:val="22"/>
          <w:lang w:eastAsia="ko-KR"/>
        </w:rPr>
        <w:t>4</w:t>
      </w:r>
      <w:r w:rsidRPr="00F32C63">
        <w:rPr>
          <w:i w:val="0"/>
          <w:sz w:val="22"/>
          <w:szCs w:val="22"/>
          <w:lang w:eastAsia="ko-KR"/>
        </w:rPr>
        <w:t xml:space="preserve"> ust. 1 umowy.</w:t>
      </w:r>
    </w:p>
    <w:p w14:paraId="287A0577" w14:textId="77777777" w:rsidR="00C51C02" w:rsidRPr="001D2F85" w:rsidRDefault="00C51C02" w:rsidP="00CD5B5E">
      <w:pPr>
        <w:pStyle w:val="StylWyjustowanyInterliniaConajmniej115pt"/>
        <w:numPr>
          <w:ilvl w:val="0"/>
          <w:numId w:val="10"/>
        </w:numPr>
        <w:spacing w:before="120" w:line="240" w:lineRule="auto"/>
        <w:ind w:left="426" w:hanging="426"/>
        <w:rPr>
          <w:rFonts w:ascii="Calibri" w:hAnsi="Calibri" w:cs="Calibri"/>
          <w:sz w:val="22"/>
          <w:szCs w:val="22"/>
        </w:rPr>
      </w:pPr>
      <w:r w:rsidRPr="001D2F85">
        <w:rPr>
          <w:rFonts w:ascii="Calibri" w:hAnsi="Calibri" w:cs="Calibri"/>
          <w:sz w:val="22"/>
          <w:szCs w:val="22"/>
        </w:rPr>
        <w:t xml:space="preserve">Roszczenie o zapłatę kar umownych z tytułu </w:t>
      </w:r>
      <w:r w:rsidR="007A7DBA" w:rsidRPr="001D2F85">
        <w:rPr>
          <w:rFonts w:ascii="Calibri" w:hAnsi="Calibri" w:cs="Calibri"/>
          <w:sz w:val="22"/>
          <w:szCs w:val="22"/>
        </w:rPr>
        <w:t>zwłoki</w:t>
      </w:r>
      <w:r w:rsidRPr="001D2F85">
        <w:rPr>
          <w:rFonts w:ascii="Calibri" w:hAnsi="Calibri" w:cs="Calibri"/>
          <w:sz w:val="22"/>
          <w:szCs w:val="22"/>
        </w:rPr>
        <w:t xml:space="preserve">, ustalonych za każdy rozpoczęty dzień </w:t>
      </w:r>
      <w:r w:rsidR="007A7DBA" w:rsidRPr="001D2F85">
        <w:rPr>
          <w:rFonts w:ascii="Calibri" w:hAnsi="Calibri" w:cs="Calibri"/>
          <w:sz w:val="22"/>
          <w:szCs w:val="22"/>
        </w:rPr>
        <w:t>zwłoki</w:t>
      </w:r>
      <w:r w:rsidRPr="001D2F85">
        <w:rPr>
          <w:rFonts w:ascii="Calibri" w:hAnsi="Calibri" w:cs="Calibri"/>
          <w:sz w:val="22"/>
          <w:szCs w:val="22"/>
        </w:rPr>
        <w:t>, staje się wymagalne:</w:t>
      </w:r>
    </w:p>
    <w:p w14:paraId="6C306F48" w14:textId="3ED1FD36" w:rsidR="005D7316" w:rsidRPr="001D2F85" w:rsidRDefault="005D7316" w:rsidP="00CD5B5E">
      <w:pPr>
        <w:pStyle w:val="Akapitzlist"/>
        <w:numPr>
          <w:ilvl w:val="1"/>
          <w:numId w:val="8"/>
        </w:numPr>
        <w:spacing w:before="120" w:after="0" w:line="240" w:lineRule="auto"/>
        <w:jc w:val="both"/>
        <w:rPr>
          <w:i w:val="0"/>
          <w:sz w:val="22"/>
          <w:szCs w:val="22"/>
          <w:lang w:eastAsia="pl-PL"/>
        </w:rPr>
      </w:pPr>
      <w:r w:rsidRPr="001D2F85">
        <w:rPr>
          <w:i w:val="0"/>
          <w:sz w:val="22"/>
          <w:szCs w:val="22"/>
          <w:lang w:eastAsia="pl-PL"/>
        </w:rPr>
        <w:t xml:space="preserve">za pierwszy rozpoczęty dzień </w:t>
      </w:r>
      <w:r w:rsidR="00DA330D" w:rsidRPr="001D2F85">
        <w:rPr>
          <w:i w:val="0"/>
          <w:sz w:val="22"/>
          <w:szCs w:val="22"/>
          <w:lang w:eastAsia="pl-PL"/>
        </w:rPr>
        <w:t>zwłoki –</w:t>
      </w:r>
      <w:r w:rsidRPr="001D2F85">
        <w:rPr>
          <w:i w:val="0"/>
          <w:sz w:val="22"/>
          <w:szCs w:val="22"/>
          <w:lang w:eastAsia="pl-PL"/>
        </w:rPr>
        <w:t xml:space="preserve"> w tym dniu,</w:t>
      </w:r>
    </w:p>
    <w:p w14:paraId="192A212F" w14:textId="77777777" w:rsidR="005D7316" w:rsidRPr="001D2F85" w:rsidRDefault="005D7316" w:rsidP="00CD5B5E">
      <w:pPr>
        <w:pStyle w:val="Akapitzlist"/>
        <w:numPr>
          <w:ilvl w:val="1"/>
          <w:numId w:val="8"/>
        </w:numPr>
        <w:spacing w:before="120" w:after="0" w:line="240" w:lineRule="auto"/>
        <w:jc w:val="both"/>
        <w:rPr>
          <w:i w:val="0"/>
          <w:sz w:val="22"/>
          <w:szCs w:val="22"/>
          <w:lang w:eastAsia="pl-PL"/>
        </w:rPr>
      </w:pPr>
      <w:r w:rsidRPr="001D2F85">
        <w:rPr>
          <w:i w:val="0"/>
          <w:sz w:val="22"/>
          <w:szCs w:val="22"/>
          <w:lang w:eastAsia="pl-PL"/>
        </w:rPr>
        <w:t xml:space="preserve">za każdy następny rozpoczęty dzień </w:t>
      </w:r>
      <w:r w:rsidR="007A7DBA" w:rsidRPr="001D2F85">
        <w:rPr>
          <w:i w:val="0"/>
          <w:sz w:val="22"/>
          <w:szCs w:val="22"/>
          <w:lang w:eastAsia="pl-PL"/>
        </w:rPr>
        <w:t>zwłoki</w:t>
      </w:r>
      <w:r w:rsidRPr="001D2F85">
        <w:rPr>
          <w:i w:val="0"/>
          <w:sz w:val="22"/>
          <w:szCs w:val="22"/>
          <w:lang w:eastAsia="pl-PL"/>
        </w:rPr>
        <w:t xml:space="preserve"> – odpowiednio w każdym z tych dni.</w:t>
      </w:r>
    </w:p>
    <w:p w14:paraId="0047BDA7" w14:textId="77777777" w:rsidR="00C51C02" w:rsidRPr="001D2F85" w:rsidRDefault="00D55F0C" w:rsidP="00CD5B5E">
      <w:pPr>
        <w:pStyle w:val="StylWyjustowanyInterliniaConajmniej115pt"/>
        <w:numPr>
          <w:ilvl w:val="0"/>
          <w:numId w:val="10"/>
        </w:numPr>
        <w:spacing w:before="120" w:line="240" w:lineRule="auto"/>
        <w:ind w:left="426" w:hanging="426"/>
        <w:rPr>
          <w:rFonts w:ascii="Calibri" w:hAnsi="Calibri" w:cs="Calibri"/>
          <w:sz w:val="22"/>
          <w:szCs w:val="22"/>
        </w:rPr>
      </w:pPr>
      <w:r w:rsidRPr="001D2F85">
        <w:rPr>
          <w:rFonts w:ascii="Calibri" w:hAnsi="Calibri" w:cs="Calibri"/>
          <w:sz w:val="22"/>
          <w:szCs w:val="22"/>
        </w:rPr>
        <w:t xml:space="preserve">Wskazane w niniejszym paragrafie kary umowne nie wykluczają dochodzenia przez Zamawiającego odszkodowania na zasadach ogólnych w przypadku, gdy zastrzeżona kwota kary umownej nie pokryje w całości szkody poniesionej przez Zamawiającego. </w:t>
      </w:r>
    </w:p>
    <w:p w14:paraId="5B435E46" w14:textId="77777777" w:rsidR="00D55F0C" w:rsidRPr="001D2F85" w:rsidRDefault="00C51C02" w:rsidP="00CD5B5E">
      <w:pPr>
        <w:pStyle w:val="StylWyjustowanyInterliniaConajmniej115pt"/>
        <w:numPr>
          <w:ilvl w:val="0"/>
          <w:numId w:val="10"/>
        </w:numPr>
        <w:spacing w:before="120" w:line="240" w:lineRule="auto"/>
        <w:ind w:left="426" w:hanging="426"/>
        <w:rPr>
          <w:rFonts w:ascii="Calibri" w:hAnsi="Calibri" w:cs="Calibri"/>
          <w:sz w:val="22"/>
          <w:szCs w:val="22"/>
        </w:rPr>
      </w:pPr>
      <w:r w:rsidRPr="001D2F85">
        <w:rPr>
          <w:rFonts w:ascii="Calibri" w:hAnsi="Calibri" w:cs="Calibri"/>
          <w:sz w:val="22"/>
          <w:szCs w:val="22"/>
        </w:rPr>
        <w:t xml:space="preserve">Kary umowne podlegają łączeniu, przy czym ich łączna wartość nie może przekroczyć </w:t>
      </w:r>
      <w:r w:rsidR="00192CAE" w:rsidRPr="001D2F85">
        <w:rPr>
          <w:rFonts w:ascii="Calibri" w:hAnsi="Calibri" w:cs="Calibri"/>
          <w:sz w:val="22"/>
          <w:szCs w:val="22"/>
        </w:rPr>
        <w:t>2</w:t>
      </w:r>
      <w:r w:rsidRPr="001D2F85">
        <w:rPr>
          <w:rFonts w:ascii="Calibri" w:hAnsi="Calibri" w:cs="Calibri"/>
          <w:sz w:val="22"/>
          <w:szCs w:val="22"/>
        </w:rPr>
        <w:t xml:space="preserve">0 % </w:t>
      </w:r>
      <w:r w:rsidR="005D7316" w:rsidRPr="001D2F85">
        <w:rPr>
          <w:rFonts w:ascii="Calibri" w:hAnsi="Calibri" w:cs="Calibri"/>
          <w:sz w:val="22"/>
          <w:szCs w:val="22"/>
        </w:rPr>
        <w:t>wynagrodzenia Wykonawcy, określonego w § 4 ust. 1.</w:t>
      </w:r>
    </w:p>
    <w:p w14:paraId="42847C85" w14:textId="77777777" w:rsidR="003B089C" w:rsidRPr="001D2F85" w:rsidRDefault="003B089C" w:rsidP="00CD5B5E">
      <w:pPr>
        <w:pStyle w:val="Bezodstpw"/>
        <w:numPr>
          <w:ilvl w:val="0"/>
          <w:numId w:val="10"/>
        </w:numPr>
        <w:tabs>
          <w:tab w:val="left" w:pos="360"/>
        </w:tabs>
        <w:spacing w:before="120"/>
        <w:ind w:left="426"/>
        <w:jc w:val="both"/>
      </w:pPr>
      <w:r w:rsidRPr="001D2F85">
        <w:t>Wykonawca nie może zbywać ani przenosić na rzecz osób trzecich praw i wierzytelności powstałych w</w:t>
      </w:r>
      <w:r w:rsidR="009B5E91" w:rsidRPr="001D2F85">
        <w:t> </w:t>
      </w:r>
      <w:r w:rsidRPr="001D2F85">
        <w:t>związku z realizacją niniejszej umowy.</w:t>
      </w:r>
    </w:p>
    <w:p w14:paraId="6FA9E16A" w14:textId="77777777" w:rsidR="003B089C" w:rsidRPr="001D2F85" w:rsidRDefault="003B089C" w:rsidP="00CD5B5E">
      <w:pPr>
        <w:pStyle w:val="Bezodstpw"/>
        <w:numPr>
          <w:ilvl w:val="0"/>
          <w:numId w:val="10"/>
        </w:numPr>
        <w:tabs>
          <w:tab w:val="left" w:pos="360"/>
        </w:tabs>
        <w:spacing w:before="120"/>
        <w:ind w:left="426"/>
        <w:jc w:val="both"/>
      </w:pPr>
      <w:r w:rsidRPr="001D2F85">
        <w:t xml:space="preserve">Wykonawca wyraża zgodę na potrącanie ewentualnych kar umownych z przysługującego mu wynagrodzenia. </w:t>
      </w:r>
    </w:p>
    <w:p w14:paraId="63399D50" w14:textId="15D7ED72" w:rsidR="00D55F0C" w:rsidRPr="007E547F" w:rsidRDefault="006240CB" w:rsidP="00CD5B5E">
      <w:pPr>
        <w:pStyle w:val="StylWyjustowanyInterliniaConajmniej115pt"/>
        <w:numPr>
          <w:ilvl w:val="0"/>
          <w:numId w:val="10"/>
        </w:numPr>
        <w:spacing w:before="120" w:line="240" w:lineRule="auto"/>
        <w:ind w:left="426" w:hanging="426"/>
        <w:rPr>
          <w:rFonts w:ascii="Calibri" w:hAnsi="Calibri" w:cs="Calibri"/>
          <w:sz w:val="22"/>
          <w:szCs w:val="22"/>
        </w:rPr>
      </w:pPr>
      <w:r w:rsidRPr="007E547F">
        <w:rPr>
          <w:rFonts w:ascii="Calibri" w:hAnsi="Calibri" w:cs="Calibri"/>
          <w:sz w:val="22"/>
          <w:szCs w:val="22"/>
        </w:rPr>
        <w:t xml:space="preserve">W przypadku braku możliwości potrącenia </w:t>
      </w:r>
      <w:r w:rsidR="00D55F0C" w:rsidRPr="007E547F">
        <w:rPr>
          <w:rFonts w:ascii="Calibri" w:hAnsi="Calibri" w:cs="Calibri"/>
          <w:sz w:val="22"/>
          <w:szCs w:val="22"/>
        </w:rPr>
        <w:t>Wykonawca zapłaci Zamawiającemu kary umowne w terminie 7 dni od daty otrzymania noty obciążeniowej, na rachunek bankowy wskazany w wezwaniu.</w:t>
      </w:r>
    </w:p>
    <w:p w14:paraId="3454DF01" w14:textId="77777777" w:rsidR="006B0B90" w:rsidRDefault="006B0B90" w:rsidP="00CF0360">
      <w:pPr>
        <w:spacing w:before="120" w:after="0" w:line="240" w:lineRule="auto"/>
        <w:jc w:val="center"/>
      </w:pPr>
    </w:p>
    <w:p w14:paraId="36FBF425" w14:textId="77777777" w:rsidR="00D55F0C" w:rsidRPr="001D2F85" w:rsidRDefault="00D55F0C" w:rsidP="00CF0360">
      <w:pPr>
        <w:spacing w:before="120" w:after="0" w:line="240" w:lineRule="auto"/>
        <w:jc w:val="center"/>
      </w:pPr>
      <w:r w:rsidRPr="001D2F85">
        <w:t xml:space="preserve">§ </w:t>
      </w:r>
      <w:r w:rsidR="00E153CF" w:rsidRPr="001D2F85">
        <w:t>15</w:t>
      </w:r>
      <w:r w:rsidR="009B5E91" w:rsidRPr="001D2F85">
        <w:t>.</w:t>
      </w:r>
    </w:p>
    <w:p w14:paraId="7AD1ED8E" w14:textId="77777777" w:rsidR="00D55F0C" w:rsidRPr="001D2F85" w:rsidRDefault="00D55F0C" w:rsidP="00CF0360">
      <w:pPr>
        <w:spacing w:before="120" w:after="0" w:line="240" w:lineRule="auto"/>
        <w:jc w:val="center"/>
        <w:rPr>
          <w:u w:val="single"/>
        </w:rPr>
      </w:pPr>
      <w:r w:rsidRPr="001D2F85">
        <w:rPr>
          <w:u w:val="single"/>
        </w:rPr>
        <w:t>Odstąpienie</w:t>
      </w:r>
    </w:p>
    <w:p w14:paraId="629350AD" w14:textId="77777777" w:rsidR="00486C5D" w:rsidRPr="001D2F85" w:rsidRDefault="00486C5D" w:rsidP="00486C5D">
      <w:pPr>
        <w:pStyle w:val="Bezodstpw"/>
        <w:numPr>
          <w:ilvl w:val="0"/>
          <w:numId w:val="4"/>
        </w:numPr>
        <w:spacing w:before="60"/>
        <w:jc w:val="both"/>
        <w:rPr>
          <w:bCs/>
        </w:rPr>
      </w:pPr>
      <w:r w:rsidRPr="001D2F85">
        <w:rPr>
          <w:bCs/>
        </w:rPr>
        <w:t>Zamawiający może odstąpić od umowy:</w:t>
      </w:r>
    </w:p>
    <w:p w14:paraId="488AF2DC" w14:textId="77777777" w:rsidR="00486C5D" w:rsidRPr="001D2F85" w:rsidRDefault="00486C5D" w:rsidP="00486C5D">
      <w:pPr>
        <w:pStyle w:val="Bezodstpw"/>
        <w:numPr>
          <w:ilvl w:val="1"/>
          <w:numId w:val="4"/>
        </w:numPr>
        <w:spacing w:before="60"/>
        <w:jc w:val="both"/>
        <w:rPr>
          <w:bCs/>
        </w:rPr>
      </w:pPr>
      <w:r w:rsidRPr="001D2F85">
        <w:rPr>
          <w:bC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593BEFC" w14:textId="77777777" w:rsidR="00486C5D" w:rsidRPr="001D2F85" w:rsidRDefault="00486C5D" w:rsidP="00486C5D">
      <w:pPr>
        <w:pStyle w:val="Bezodstpw"/>
        <w:numPr>
          <w:ilvl w:val="1"/>
          <w:numId w:val="4"/>
        </w:numPr>
        <w:spacing w:before="60"/>
        <w:jc w:val="both"/>
        <w:rPr>
          <w:bCs/>
        </w:rPr>
      </w:pPr>
      <w:r w:rsidRPr="001D2F85">
        <w:rPr>
          <w:bCs/>
        </w:rPr>
        <w:t>jeżeli zachodzi co najmniej jedna z następujących okoliczności:</w:t>
      </w:r>
    </w:p>
    <w:p w14:paraId="601293F3" w14:textId="77777777" w:rsidR="00486C5D" w:rsidRPr="001D2F85" w:rsidRDefault="00486C5D" w:rsidP="00486C5D">
      <w:pPr>
        <w:pStyle w:val="Bezodstpw"/>
        <w:numPr>
          <w:ilvl w:val="2"/>
          <w:numId w:val="4"/>
        </w:numPr>
        <w:spacing w:before="60"/>
        <w:jc w:val="both"/>
        <w:rPr>
          <w:bCs/>
        </w:rPr>
      </w:pPr>
      <w:r w:rsidRPr="001D2F85">
        <w:rPr>
          <w:bCs/>
        </w:rPr>
        <w:t>dokonano zmiany umowy z naruszeniem art. 454 i art. 455 ustawy Prawo zamówień publicznych,</w:t>
      </w:r>
    </w:p>
    <w:p w14:paraId="43C2B947" w14:textId="77777777" w:rsidR="00486C5D" w:rsidRPr="001D2F85" w:rsidRDefault="00486C5D" w:rsidP="00486C5D">
      <w:pPr>
        <w:pStyle w:val="Bezodstpw"/>
        <w:numPr>
          <w:ilvl w:val="2"/>
          <w:numId w:val="4"/>
        </w:numPr>
        <w:spacing w:before="60"/>
        <w:jc w:val="both"/>
        <w:rPr>
          <w:bCs/>
        </w:rPr>
      </w:pPr>
      <w:r w:rsidRPr="001D2F85">
        <w:rPr>
          <w:bCs/>
        </w:rPr>
        <w:t>wykonawca w chwili zawarcia umowy podlegał wykluczeniu na podstawie art. 108 ustawy Prawo zamówień publicznych,</w:t>
      </w:r>
    </w:p>
    <w:p w14:paraId="204AB721" w14:textId="77777777" w:rsidR="00486C5D" w:rsidRPr="001D2F85" w:rsidRDefault="00486C5D" w:rsidP="00486C5D">
      <w:pPr>
        <w:pStyle w:val="Bezodstpw"/>
        <w:numPr>
          <w:ilvl w:val="0"/>
          <w:numId w:val="4"/>
        </w:numPr>
        <w:spacing w:before="60"/>
        <w:jc w:val="both"/>
        <w:rPr>
          <w:bCs/>
        </w:rPr>
      </w:pPr>
      <w:r w:rsidRPr="001D2F85">
        <w:rPr>
          <w:bCs/>
        </w:rPr>
        <w:lastRenderedPageBreak/>
        <w:t>W przypadku, o którym mowa w ust. 1 pkt 2 lit. a), zamawiający odstępuje od umowy w części, której zmiana dotyczy.</w:t>
      </w:r>
    </w:p>
    <w:p w14:paraId="6D603AC3" w14:textId="77777777" w:rsidR="00486C5D" w:rsidRPr="001D2F85" w:rsidRDefault="00486C5D" w:rsidP="00486C5D">
      <w:pPr>
        <w:pStyle w:val="Bezodstpw"/>
        <w:numPr>
          <w:ilvl w:val="0"/>
          <w:numId w:val="4"/>
        </w:numPr>
        <w:spacing w:before="60"/>
        <w:jc w:val="both"/>
      </w:pPr>
      <w:r w:rsidRPr="001D2F85">
        <w:rPr>
          <w:bCs/>
        </w:rPr>
        <w:t xml:space="preserve">W przypadkach, o których mowa w ust. 1, wykonawca może żądać wyłącznie wynagrodzenia należnego z tytułu wykonania części umowy. </w:t>
      </w:r>
    </w:p>
    <w:p w14:paraId="1FBB3983" w14:textId="77777777" w:rsidR="00486C5D" w:rsidRPr="001D2F85" w:rsidRDefault="00486C5D" w:rsidP="00486C5D">
      <w:pPr>
        <w:pStyle w:val="Bezodstpw"/>
        <w:numPr>
          <w:ilvl w:val="0"/>
          <w:numId w:val="4"/>
        </w:numPr>
        <w:spacing w:before="60"/>
        <w:jc w:val="both"/>
      </w:pPr>
      <w:r w:rsidRPr="001D2F85">
        <w:t xml:space="preserve">Zamawiającemu przysługuje prawo odstąpienia od niniejszej umowy lub jej części z </w:t>
      </w:r>
      <w:r w:rsidR="00233A57" w:rsidRPr="001D2F85">
        <w:t xml:space="preserve">przyczyn leżących po stronie </w:t>
      </w:r>
      <w:r w:rsidRPr="001D2F85">
        <w:t>Wykonawcy:</w:t>
      </w:r>
    </w:p>
    <w:p w14:paraId="6C9A1501" w14:textId="77777777" w:rsidR="00486C5D" w:rsidRPr="001D2F85" w:rsidRDefault="00486C5D" w:rsidP="00486C5D">
      <w:pPr>
        <w:pStyle w:val="Bezodstpw"/>
        <w:numPr>
          <w:ilvl w:val="1"/>
          <w:numId w:val="4"/>
        </w:numPr>
        <w:spacing w:before="60"/>
        <w:jc w:val="both"/>
      </w:pPr>
      <w:r w:rsidRPr="001D2F85">
        <w:t xml:space="preserve">gdy zostanie wszczęte postępowanie egzekucyjne przeciwko Wykonawcy, zgłoszony zostanie wniosek o otwarcie postępowania likwidacyjnego lub wniosek o ogłoszenie upadłości Wykonawcy, a okoliczności złożenia tych wniosków i wszczęcia tych postępowań wskazują na ryzyko niewykonania lub nienależytego wykonania umowy przez Wykonawcę; </w:t>
      </w:r>
    </w:p>
    <w:p w14:paraId="6E24ACF7" w14:textId="77777777" w:rsidR="00486C5D" w:rsidRPr="001D2F85" w:rsidRDefault="00486C5D" w:rsidP="00486C5D">
      <w:pPr>
        <w:pStyle w:val="Bezodstpw"/>
        <w:numPr>
          <w:ilvl w:val="1"/>
          <w:numId w:val="4"/>
        </w:numPr>
        <w:spacing w:before="60"/>
        <w:jc w:val="both"/>
      </w:pPr>
      <w:r w:rsidRPr="001D2F85">
        <w:t>gdy Wykonawca nie rozpoczął robót bez uzasadnionych przyczyn oraz nie kontynuuje ich, pomimo wezwania Zamawiającego złożonego na piśmie;</w:t>
      </w:r>
    </w:p>
    <w:p w14:paraId="100C6543" w14:textId="77777777" w:rsidR="00486C5D" w:rsidRPr="001D2F85" w:rsidRDefault="00486C5D" w:rsidP="00486C5D">
      <w:pPr>
        <w:pStyle w:val="Bezodstpw"/>
        <w:numPr>
          <w:ilvl w:val="1"/>
          <w:numId w:val="4"/>
        </w:numPr>
        <w:spacing w:before="60"/>
        <w:jc w:val="both"/>
      </w:pPr>
      <w:r w:rsidRPr="001D2F85">
        <w:t>gdy Wykonawca przerwał prowadzenie robót na okres dłuższy niż 7 dni bez uzasadnionych przyczyn oraz nie kontynuuje ich, pomimo wezwania Zamawiającego złożonego na piśmie;</w:t>
      </w:r>
    </w:p>
    <w:p w14:paraId="4695739C" w14:textId="77777777" w:rsidR="00486C5D" w:rsidRPr="001D2F85" w:rsidRDefault="00486C5D" w:rsidP="00486C5D">
      <w:pPr>
        <w:pStyle w:val="Bezodstpw"/>
        <w:numPr>
          <w:ilvl w:val="1"/>
          <w:numId w:val="4"/>
        </w:numPr>
        <w:spacing w:before="60"/>
        <w:jc w:val="both"/>
      </w:pPr>
      <w:r w:rsidRPr="001D2F85">
        <w:t>gdy zwłoka w wykonaniu przedmiotu umowy jest dłuższa niż 30 dni w odniesieniu do terminu określonego w § 2 ust.</w:t>
      </w:r>
      <w:r w:rsidR="00B701DB" w:rsidRPr="001D2F85">
        <w:t xml:space="preserve"> </w:t>
      </w:r>
      <w:r w:rsidRPr="001D2F85">
        <w:t>1;</w:t>
      </w:r>
    </w:p>
    <w:p w14:paraId="6E811151" w14:textId="77777777" w:rsidR="00486C5D" w:rsidRPr="001D2F85" w:rsidRDefault="00486C5D" w:rsidP="00486C5D">
      <w:pPr>
        <w:pStyle w:val="Bezodstpw"/>
        <w:numPr>
          <w:ilvl w:val="1"/>
          <w:numId w:val="4"/>
        </w:numPr>
        <w:spacing w:before="60"/>
        <w:jc w:val="both"/>
      </w:pPr>
      <w:r w:rsidRPr="001D2F85">
        <w:t>jeżeli wady i usterki stwierdzone w toku czynności odbioru nie nadają się do usunięcia i jeżeli uniemożliwiają użytkowanie przedmiotu umowy zgodnego z jego przeznaczeniem;</w:t>
      </w:r>
    </w:p>
    <w:p w14:paraId="688254F9" w14:textId="77777777" w:rsidR="00486C5D" w:rsidRPr="001D2F85" w:rsidRDefault="00486C5D" w:rsidP="00486C5D">
      <w:pPr>
        <w:pStyle w:val="Bezodstpw"/>
        <w:numPr>
          <w:ilvl w:val="1"/>
          <w:numId w:val="4"/>
        </w:numPr>
        <w:spacing w:before="60"/>
        <w:jc w:val="both"/>
      </w:pPr>
      <w:r w:rsidRPr="001D2F85">
        <w:t>w przypadku stwierdzenia przez Zamawiającego przystąpienia podwykonawcy do robót budowlanych na zadaniu pomimo nie uzyskania przez Wykonawcę lub podwykonawcę zgody na zawarcie umowy o podwykonawstwo z podwykonawcą lub dalszym podwykonawcą;</w:t>
      </w:r>
    </w:p>
    <w:p w14:paraId="6B02BABB" w14:textId="77777777" w:rsidR="00486C5D" w:rsidRPr="001D2F85" w:rsidRDefault="00486C5D" w:rsidP="00486C5D">
      <w:pPr>
        <w:pStyle w:val="Bezodstpw"/>
        <w:numPr>
          <w:ilvl w:val="1"/>
          <w:numId w:val="4"/>
        </w:numPr>
        <w:spacing w:before="60"/>
        <w:jc w:val="both"/>
      </w:pPr>
      <w:r w:rsidRPr="001D2F85">
        <w:t xml:space="preserve">w przypadku </w:t>
      </w:r>
      <w:r w:rsidR="00566BB8" w:rsidRPr="001D2F85">
        <w:t xml:space="preserve">dwukrotnego </w:t>
      </w:r>
      <w:r w:rsidRPr="001D2F85">
        <w:t>niewypełnienia obowiązku zatrudnienia pracowników na podstawie umowy o pracę;</w:t>
      </w:r>
    </w:p>
    <w:p w14:paraId="62C295D0" w14:textId="77777777" w:rsidR="00486C5D" w:rsidRPr="001D2F85" w:rsidRDefault="00486C5D" w:rsidP="00486C5D">
      <w:pPr>
        <w:pStyle w:val="Bezodstpw"/>
        <w:numPr>
          <w:ilvl w:val="1"/>
          <w:numId w:val="4"/>
        </w:numPr>
        <w:spacing w:before="60"/>
        <w:jc w:val="both"/>
      </w:pPr>
      <w:bookmarkStart w:id="17" w:name="_Hlk67044164"/>
      <w:r w:rsidRPr="001D2F85">
        <w:t xml:space="preserve">w razie konieczności dokonania przez Zamawiającego </w:t>
      </w:r>
      <w:r w:rsidR="00566BB8" w:rsidRPr="001D2F85">
        <w:t xml:space="preserve">dwukrotnej </w:t>
      </w:r>
      <w:r w:rsidRPr="001D2F85">
        <w:t>bezpośredniej zapłaty wynagrodzenia podwykonawcy lub dalszemu podwykonawcy w przypadku, o których mowa w § 8 ust. 20</w:t>
      </w:r>
      <w:r w:rsidR="00566BB8" w:rsidRPr="001D2F85">
        <w:t xml:space="preserve"> lub koniecznoś</w:t>
      </w:r>
      <w:r w:rsidR="004A6EE4" w:rsidRPr="001D2F85">
        <w:t>ci</w:t>
      </w:r>
      <w:r w:rsidR="00566BB8" w:rsidRPr="001D2F85">
        <w:t xml:space="preserve"> dokonania bezpośrednich zapłat na sumę większą niż 5% wartości umowy</w:t>
      </w:r>
      <w:r w:rsidRPr="001D2F85">
        <w:t xml:space="preserve">. </w:t>
      </w:r>
    </w:p>
    <w:bookmarkEnd w:id="17"/>
    <w:p w14:paraId="5DFA2C65" w14:textId="77777777" w:rsidR="0093220D" w:rsidRDefault="006B0B90" w:rsidP="006B0B90">
      <w:pPr>
        <w:pStyle w:val="Bezodstpw"/>
        <w:numPr>
          <w:ilvl w:val="0"/>
          <w:numId w:val="4"/>
        </w:numPr>
        <w:spacing w:before="60"/>
        <w:jc w:val="both"/>
      </w:pPr>
      <w:r>
        <w:t>W przypadku gdy Wykonawca nie wykonał jednego z obowiązków określonych w § 9 ust. 9 - 11 lub w przypadku, gdy udział pojazdów elektrycznych lub pojazdów napędzanych gazem ziemnym we flocie pojazdów użytkowanych przy wykonywaniu zadania spadnie poniżej 10% Zamawiającemu będzie przysługiwało prawo do odstąpienia od umowy w terminie 30 dni od dnia powzięcia przez Zamawiającego informacji o okoliczności uzasadniającej odstąpienie. W takim wypadku przyjmuje się, że umowa została rozwiązana z wyłącznej winy Wykonawcy</w:t>
      </w:r>
      <w:r w:rsidR="00FD6437">
        <w:t>.</w:t>
      </w:r>
    </w:p>
    <w:p w14:paraId="618604BE" w14:textId="77777777" w:rsidR="00486C5D" w:rsidRPr="001D2F85" w:rsidRDefault="00486C5D" w:rsidP="00486C5D">
      <w:pPr>
        <w:pStyle w:val="Bezodstpw"/>
        <w:numPr>
          <w:ilvl w:val="0"/>
          <w:numId w:val="4"/>
        </w:numPr>
        <w:spacing w:before="60"/>
        <w:jc w:val="both"/>
      </w:pPr>
      <w:r w:rsidRPr="001D2F85">
        <w:t>Odstąpienie od umowy winno być dokonane na piśmie w ciągu 30 dni od dnia zaistnienia przesłanki do odstąpienia, z podaniem przyczyn odstąpienia; stanie się skuteczne z chwilą doręczenia drugiej stronie pisemnego oświadczenia o odstąpieniu.</w:t>
      </w:r>
    </w:p>
    <w:p w14:paraId="6D70D5FF" w14:textId="77777777" w:rsidR="00B16133" w:rsidRPr="001D2F85" w:rsidRDefault="00486C5D" w:rsidP="0089417C">
      <w:pPr>
        <w:pStyle w:val="Bezodstpw"/>
        <w:numPr>
          <w:ilvl w:val="0"/>
          <w:numId w:val="4"/>
        </w:numPr>
        <w:spacing w:before="60"/>
        <w:jc w:val="both"/>
      </w:pPr>
      <w:bookmarkStart w:id="18" w:name="_Hlk67044215"/>
      <w:r w:rsidRPr="001D2F85">
        <w:t>Strony dopuszczają częściowe rozliczenie już wykonanych robót przy częściowym odstąpieniu od umowy</w:t>
      </w:r>
      <w:r w:rsidR="00B16133" w:rsidRPr="001D2F85">
        <w:t>, z zastrzeżeniem ust. 3</w:t>
      </w:r>
      <w:r w:rsidRPr="001D2F85">
        <w:t>.</w:t>
      </w:r>
      <w:r w:rsidR="00B16133" w:rsidRPr="001D2F85">
        <w:t xml:space="preserve"> Nie dotyczy to przypadku, w którym Zamawiający odstąpi od umowy na podstawie określonej w art. 644 k.c. w zw. z art. 656 §1 k.c.</w:t>
      </w:r>
    </w:p>
    <w:bookmarkEnd w:id="18"/>
    <w:p w14:paraId="1CCE83D6" w14:textId="77777777" w:rsidR="00486C5D" w:rsidRPr="001D2F85" w:rsidRDefault="00486C5D" w:rsidP="00486C5D">
      <w:pPr>
        <w:pStyle w:val="Akapitzlist"/>
        <w:numPr>
          <w:ilvl w:val="0"/>
          <w:numId w:val="4"/>
        </w:numPr>
        <w:spacing w:before="120" w:after="0" w:line="240" w:lineRule="auto"/>
        <w:jc w:val="both"/>
        <w:rPr>
          <w:i w:val="0"/>
          <w:sz w:val="22"/>
          <w:szCs w:val="22"/>
          <w:lang w:eastAsia="pl-PL"/>
        </w:rPr>
      </w:pPr>
      <w:r w:rsidRPr="001D2F85">
        <w:rPr>
          <w:i w:val="0"/>
          <w:sz w:val="22"/>
          <w:szCs w:val="22"/>
          <w:lang w:eastAsia="pl-PL"/>
        </w:rPr>
        <w:t>W wypadku odstąpienia od umowy w całości lub w części, Wykonawcę oraz Zamawiającego obciążają następujące obowiązki:</w:t>
      </w:r>
    </w:p>
    <w:p w14:paraId="39A4674F" w14:textId="77777777" w:rsidR="00486C5D" w:rsidRPr="001D2F85" w:rsidRDefault="00486C5D" w:rsidP="00486C5D">
      <w:pPr>
        <w:pStyle w:val="Akapitzlist"/>
        <w:numPr>
          <w:ilvl w:val="1"/>
          <w:numId w:val="4"/>
        </w:numPr>
        <w:spacing w:before="120" w:after="0" w:line="240" w:lineRule="auto"/>
        <w:jc w:val="both"/>
        <w:rPr>
          <w:i w:val="0"/>
          <w:sz w:val="22"/>
          <w:szCs w:val="22"/>
          <w:lang w:eastAsia="pl-PL"/>
        </w:rPr>
      </w:pPr>
      <w:r w:rsidRPr="001D2F85">
        <w:rPr>
          <w:i w:val="0"/>
          <w:sz w:val="22"/>
          <w:szCs w:val="22"/>
          <w:lang w:eastAsia="pl-PL"/>
        </w:rPr>
        <w:t>w terminie 7 dni od daty odstąpienia od umowy, Wykonawca przy udziale inspektora nadzoru oraz Zamawiającego sporządzi szczegółowy protokół inwentaryzacji robót w toku, według stanu na dzień odstąpienia;</w:t>
      </w:r>
    </w:p>
    <w:p w14:paraId="731C0EDF" w14:textId="77777777" w:rsidR="00486C5D" w:rsidRPr="001D2F85" w:rsidRDefault="00486C5D" w:rsidP="00486C5D">
      <w:pPr>
        <w:pStyle w:val="Akapitzlist"/>
        <w:numPr>
          <w:ilvl w:val="1"/>
          <w:numId w:val="4"/>
        </w:numPr>
        <w:spacing w:before="120" w:after="0" w:line="240" w:lineRule="auto"/>
        <w:jc w:val="both"/>
        <w:rPr>
          <w:i w:val="0"/>
          <w:sz w:val="22"/>
          <w:szCs w:val="22"/>
          <w:lang w:eastAsia="pl-PL"/>
        </w:rPr>
      </w:pPr>
      <w:r w:rsidRPr="001D2F85">
        <w:rPr>
          <w:i w:val="0"/>
          <w:sz w:val="22"/>
          <w:szCs w:val="22"/>
          <w:lang w:eastAsia="pl-PL"/>
        </w:rPr>
        <w:t xml:space="preserve">Wykonawca zabezpieczy przerwane roboty w zakresie obustronnie uzgodnionym, na koszt tej strony, z </w:t>
      </w:r>
      <w:r w:rsidR="005D36BF" w:rsidRPr="001D2F85">
        <w:rPr>
          <w:i w:val="0"/>
          <w:sz w:val="22"/>
          <w:szCs w:val="22"/>
          <w:lang w:eastAsia="pl-PL"/>
        </w:rPr>
        <w:t xml:space="preserve">przyczyny </w:t>
      </w:r>
      <w:r w:rsidRPr="001D2F85">
        <w:rPr>
          <w:i w:val="0"/>
          <w:sz w:val="22"/>
          <w:szCs w:val="22"/>
          <w:lang w:eastAsia="pl-PL"/>
        </w:rPr>
        <w:t>której odstąpiono od umowy,</w:t>
      </w:r>
    </w:p>
    <w:p w14:paraId="167384AA" w14:textId="77777777" w:rsidR="00486C5D" w:rsidRPr="001D2F85" w:rsidRDefault="00486C5D" w:rsidP="00486C5D">
      <w:pPr>
        <w:pStyle w:val="Akapitzlist"/>
        <w:numPr>
          <w:ilvl w:val="1"/>
          <w:numId w:val="4"/>
        </w:numPr>
        <w:spacing w:before="120" w:after="0" w:line="240" w:lineRule="auto"/>
        <w:jc w:val="both"/>
        <w:rPr>
          <w:i w:val="0"/>
          <w:sz w:val="22"/>
          <w:szCs w:val="22"/>
          <w:lang w:eastAsia="pl-PL"/>
        </w:rPr>
      </w:pPr>
      <w:r w:rsidRPr="001D2F85">
        <w:rPr>
          <w:i w:val="0"/>
          <w:sz w:val="22"/>
          <w:szCs w:val="22"/>
          <w:lang w:eastAsia="pl-PL"/>
        </w:rPr>
        <w:t>Wykonawca sporządzi wykaz materiałów, konstrukcji lub urządzeń, które nie mogą być wykorzystane przez niego do realizacji innych robót nieobjętych niniejszą umową, jeżeli odstąpienie nastąpiło z przyczyn niezależnych od niego;</w:t>
      </w:r>
    </w:p>
    <w:p w14:paraId="68B526C7" w14:textId="2D089694" w:rsidR="00486C5D" w:rsidRPr="001D2F85" w:rsidRDefault="00486C5D" w:rsidP="00486C5D">
      <w:pPr>
        <w:pStyle w:val="Akapitzlist"/>
        <w:numPr>
          <w:ilvl w:val="1"/>
          <w:numId w:val="4"/>
        </w:numPr>
        <w:spacing w:before="120" w:after="0" w:line="240" w:lineRule="auto"/>
        <w:jc w:val="both"/>
        <w:rPr>
          <w:i w:val="0"/>
          <w:sz w:val="22"/>
          <w:szCs w:val="22"/>
          <w:lang w:eastAsia="pl-PL"/>
        </w:rPr>
      </w:pPr>
      <w:r w:rsidRPr="001D2F85">
        <w:rPr>
          <w:i w:val="0"/>
          <w:sz w:val="22"/>
          <w:szCs w:val="22"/>
          <w:lang w:eastAsia="pl-PL"/>
        </w:rPr>
        <w:t xml:space="preserve">Wykonawca zgłosi do dokonania </w:t>
      </w:r>
      <w:r w:rsidR="00DA330D" w:rsidRPr="001D2F85">
        <w:rPr>
          <w:i w:val="0"/>
          <w:sz w:val="22"/>
          <w:szCs w:val="22"/>
          <w:lang w:eastAsia="pl-PL"/>
        </w:rPr>
        <w:t>odbioru roboty</w:t>
      </w:r>
      <w:r w:rsidRPr="001D2F85">
        <w:rPr>
          <w:i w:val="0"/>
          <w:sz w:val="22"/>
          <w:szCs w:val="22"/>
          <w:lang w:eastAsia="pl-PL"/>
        </w:rPr>
        <w:t xml:space="preserve"> przerwane oraz roboty zabezpieczające, jeżeli </w:t>
      </w:r>
      <w:r w:rsidRPr="001D2F85">
        <w:rPr>
          <w:i w:val="0"/>
          <w:sz w:val="22"/>
          <w:szCs w:val="22"/>
          <w:lang w:eastAsia="pl-PL"/>
        </w:rPr>
        <w:lastRenderedPageBreak/>
        <w:t>odstąpienie od umowy nastąpiło z przyczyn, za które Wykonawca nie ponosi odpowiedzialności, oraz niezwłocznie, a najpóźniej w terminie 30 dni kalendarzowych usunie z terenu budowy urządzenia zaplecza przez niego dostarczone lub wniesione.</w:t>
      </w:r>
    </w:p>
    <w:p w14:paraId="089D82E7" w14:textId="77777777" w:rsidR="00D55F0C" w:rsidRPr="001D2F85" w:rsidRDefault="00D55F0C" w:rsidP="00CF0360">
      <w:pPr>
        <w:spacing w:before="120" w:after="0" w:line="240" w:lineRule="auto"/>
        <w:jc w:val="center"/>
      </w:pPr>
      <w:r w:rsidRPr="001D2F85">
        <w:t>§ 1</w:t>
      </w:r>
      <w:r w:rsidR="00E153CF" w:rsidRPr="001D2F85">
        <w:t>6</w:t>
      </w:r>
      <w:r w:rsidR="009B5E91" w:rsidRPr="001D2F85">
        <w:t>.</w:t>
      </w:r>
    </w:p>
    <w:p w14:paraId="1DB38CE5" w14:textId="77777777" w:rsidR="00D55F0C" w:rsidRPr="001D2F85" w:rsidRDefault="00D55F0C" w:rsidP="00CF0360">
      <w:pPr>
        <w:spacing w:before="120" w:after="0" w:line="240" w:lineRule="auto"/>
        <w:jc w:val="center"/>
        <w:rPr>
          <w:u w:val="single"/>
        </w:rPr>
      </w:pPr>
      <w:r w:rsidRPr="001D2F85">
        <w:rPr>
          <w:u w:val="single"/>
        </w:rPr>
        <w:t>Zmiana umowy</w:t>
      </w:r>
    </w:p>
    <w:p w14:paraId="0C30F0C8" w14:textId="77777777" w:rsidR="003B089C" w:rsidRPr="001D2F85" w:rsidRDefault="003B089C" w:rsidP="00486C5D">
      <w:pPr>
        <w:numPr>
          <w:ilvl w:val="0"/>
          <w:numId w:val="35"/>
        </w:numPr>
        <w:spacing w:before="120" w:after="0" w:line="240" w:lineRule="auto"/>
        <w:jc w:val="both"/>
      </w:pPr>
      <w:r w:rsidRPr="001D2F85">
        <w:t xml:space="preserve">Zmiana umowy może być dokonana w przypadkach określonych w art. </w:t>
      </w:r>
      <w:r w:rsidR="00486C5D" w:rsidRPr="001D2F85">
        <w:t>455</w:t>
      </w:r>
      <w:r w:rsidRPr="001D2F85">
        <w:t xml:space="preserve"> ustawy – Prawo zamówień publicznych. </w:t>
      </w:r>
    </w:p>
    <w:p w14:paraId="4C91D5FD" w14:textId="77777777" w:rsidR="003B089C" w:rsidRPr="001D2F85" w:rsidRDefault="003B089C" w:rsidP="00486C5D">
      <w:pPr>
        <w:numPr>
          <w:ilvl w:val="0"/>
          <w:numId w:val="35"/>
        </w:numPr>
        <w:spacing w:before="120" w:after="0" w:line="240" w:lineRule="auto"/>
        <w:jc w:val="both"/>
      </w:pPr>
      <w:r w:rsidRPr="001D2F85">
        <w:t xml:space="preserve">Zamawiający przewiduje możliwości zmiany umowy na podstawie art. </w:t>
      </w:r>
      <w:r w:rsidR="009664E9" w:rsidRPr="001D2F85">
        <w:t>455</w:t>
      </w:r>
      <w:r w:rsidRPr="001D2F85">
        <w:t xml:space="preserve"> ust. 1 pkt 1 ustawy Prawo zamówień publicznych w przypadku zaistnienia </w:t>
      </w:r>
      <w:r w:rsidR="00E153CF" w:rsidRPr="001D2F85">
        <w:t xml:space="preserve">jednej z </w:t>
      </w:r>
      <w:r w:rsidRPr="001D2F85">
        <w:t>niżej wymienionych okoliczności:</w:t>
      </w:r>
    </w:p>
    <w:p w14:paraId="11CB20A2" w14:textId="77777777" w:rsidR="003B089C" w:rsidRPr="001D2F85" w:rsidRDefault="003B089C" w:rsidP="00486C5D">
      <w:pPr>
        <w:numPr>
          <w:ilvl w:val="1"/>
          <w:numId w:val="35"/>
        </w:numPr>
        <w:spacing w:before="120" w:after="0" w:line="240" w:lineRule="auto"/>
        <w:jc w:val="both"/>
      </w:pPr>
      <w:bookmarkStart w:id="19" w:name="_Hlk64359615"/>
      <w:r w:rsidRPr="001D2F85">
        <w:t>zmiany os</w:t>
      </w:r>
      <w:r w:rsidR="00632F1F" w:rsidRPr="001D2F85">
        <w:t>oby</w:t>
      </w:r>
      <w:r w:rsidRPr="001D2F85">
        <w:t xml:space="preserve"> na podstawie § </w:t>
      </w:r>
      <w:r w:rsidR="00FB65BC" w:rsidRPr="001D2F85">
        <w:t>7</w:t>
      </w:r>
      <w:r w:rsidRPr="001D2F85">
        <w:t xml:space="preserve"> ust. </w:t>
      </w:r>
      <w:r w:rsidR="00FB65BC" w:rsidRPr="001D2F85">
        <w:t>5</w:t>
      </w:r>
      <w:r w:rsidRPr="001D2F85">
        <w:t>;</w:t>
      </w:r>
    </w:p>
    <w:p w14:paraId="38AF9289" w14:textId="77777777" w:rsidR="00486C5D" w:rsidRPr="001D2F85" w:rsidRDefault="00486C5D" w:rsidP="00486C5D">
      <w:pPr>
        <w:numPr>
          <w:ilvl w:val="1"/>
          <w:numId w:val="35"/>
        </w:numPr>
        <w:spacing w:before="120" w:after="0" w:line="240" w:lineRule="auto"/>
        <w:jc w:val="both"/>
      </w:pPr>
      <w:bookmarkStart w:id="20" w:name="_Hlk37162535"/>
      <w:r w:rsidRPr="001D2F85">
        <w:t xml:space="preserve">ewentualnej zmiany (przedłużenia) terminu realizacji </w:t>
      </w:r>
      <w:r w:rsidR="005D36BF" w:rsidRPr="001D2F85">
        <w:t>umowy</w:t>
      </w:r>
      <w:r w:rsidR="00C4547B" w:rsidRPr="001D2F85">
        <w:t>,</w:t>
      </w:r>
      <w:r w:rsidR="005D36BF" w:rsidRPr="001D2F85">
        <w:t xml:space="preserve"> </w:t>
      </w:r>
      <w:r w:rsidRPr="001D2F85">
        <w:t xml:space="preserve">co najwyżej o czas niezbędny do usunięcia przeszkody w przypadku, gdy zaistnieją poniższe zdarzenia, obiektywnie uniemożliwiające </w:t>
      </w:r>
      <w:r w:rsidR="005D36BF" w:rsidRPr="001D2F85">
        <w:t xml:space="preserve">terminową </w:t>
      </w:r>
      <w:r w:rsidRPr="001D2F85">
        <w:t xml:space="preserve">realizację Przedmiotu Umowy: </w:t>
      </w:r>
    </w:p>
    <w:p w14:paraId="429567A3" w14:textId="77777777" w:rsidR="00486C5D" w:rsidRPr="001D2F85" w:rsidRDefault="00486C5D" w:rsidP="00486C5D">
      <w:pPr>
        <w:numPr>
          <w:ilvl w:val="2"/>
          <w:numId w:val="35"/>
        </w:numPr>
        <w:tabs>
          <w:tab w:val="clear" w:pos="1080"/>
        </w:tabs>
        <w:spacing w:before="120" w:after="0" w:line="240" w:lineRule="auto"/>
        <w:jc w:val="both"/>
      </w:pPr>
      <w:r w:rsidRPr="001D2F85">
        <w:t>zaistnienia warunków atmosferycznych obiektywnie uniemożliwiających realizację Przedmiotu Umowy (np. warunków atmosferycznych, uniemożliwiających wykonywanie danego rodzaju robót, zgodnie z reżimami technologicznymi obowiązującymi dla danego rodzaju prac, które to roboty obiektywnie uniemożliwiają realizację innych robót objętych Umową). Zaistnienie warunków atmosferycznych należy stosownie udokumentować, a przerwa w pracach lub robotach w związku z w/w warunkami atmosferycznymi musi zostać odnotowana w dzienniku budowy i potwierdzona przez Inspektora Nadzoru</w:t>
      </w:r>
      <w:r w:rsidR="005D36BF" w:rsidRPr="001D2F85">
        <w:t>,</w:t>
      </w:r>
      <w:r w:rsidRPr="001D2F85">
        <w:t xml:space="preserve"> </w:t>
      </w:r>
    </w:p>
    <w:p w14:paraId="78B5B832" w14:textId="77777777" w:rsidR="00486C5D" w:rsidRPr="001D2F85" w:rsidRDefault="00486C5D" w:rsidP="00486C5D">
      <w:pPr>
        <w:numPr>
          <w:ilvl w:val="2"/>
          <w:numId w:val="35"/>
        </w:numPr>
        <w:tabs>
          <w:tab w:val="clear" w:pos="1080"/>
        </w:tabs>
        <w:spacing w:before="120" w:after="0" w:line="240" w:lineRule="auto"/>
        <w:jc w:val="both"/>
      </w:pPr>
      <w:r w:rsidRPr="001D2F85">
        <w:t>działania siły wyższej, pod pojęciem której rozumie się każdą okoliczność, która zachodzi po podpisaniu Umowy i jest niezależna od woli Stron, uniemożliwia wykonywanie zobowiązań umownych oraz skutków, której nie można uniknąć albo też, której działanie zapoczątkowane jest przez anormalne, nieodwracalne zdarzenia, które nie mogą być przewidziane, a jeśli mogą być przewidziane</w:t>
      </w:r>
      <w:r w:rsidR="005D36BF" w:rsidRPr="001D2F85">
        <w:t>-</w:t>
      </w:r>
      <w:r w:rsidRPr="001D2F85">
        <w:t xml:space="preserve"> to są nieuniknione. Za wypadki siły wyższej strony uznają w szczególności: pożary, powodzie i inne klęski żywiołowe, strajki oraz wojny. Wystąpienie okoliczności siły wyższej należy stosownie udokumentować,</w:t>
      </w:r>
    </w:p>
    <w:p w14:paraId="6E684A27" w14:textId="77777777" w:rsidR="00486C5D" w:rsidRPr="001D2F85" w:rsidRDefault="00486C5D" w:rsidP="00486C5D">
      <w:pPr>
        <w:numPr>
          <w:ilvl w:val="2"/>
          <w:numId w:val="35"/>
        </w:numPr>
        <w:tabs>
          <w:tab w:val="clear" w:pos="1080"/>
        </w:tabs>
        <w:spacing w:before="120" w:after="0" w:line="240" w:lineRule="auto"/>
        <w:jc w:val="both"/>
      </w:pPr>
      <w:r w:rsidRPr="001D2F85">
        <w:t>przerw wynikających z decyzji administracyjnych np. wstrzymanie budowy (z wyłączeniem przypadków, wstrzymania budowy z przyczyn leżących wyłącznie po stronie Wykonawcy), opóźnień wywołanych przez epidemie, działania organów państwa (w tym ogłoszenie stanu wyjątkowego, stanu klęski żywiołowej), bezpośrednio wpływających na możliwość realizacji Umowy,</w:t>
      </w:r>
    </w:p>
    <w:p w14:paraId="31F19AE7" w14:textId="77777777" w:rsidR="00486C5D" w:rsidRDefault="00486C5D" w:rsidP="00486C5D">
      <w:pPr>
        <w:numPr>
          <w:ilvl w:val="2"/>
          <w:numId w:val="35"/>
        </w:numPr>
        <w:tabs>
          <w:tab w:val="clear" w:pos="1080"/>
        </w:tabs>
        <w:spacing w:before="120" w:after="0" w:line="240" w:lineRule="auto"/>
        <w:jc w:val="both"/>
      </w:pPr>
      <w:r w:rsidRPr="001D2F85">
        <w:t xml:space="preserve">w przypadku istotnych zmian w dokumentacji projektowej </w:t>
      </w:r>
      <w:r w:rsidR="00C4547B" w:rsidRPr="001D2F85">
        <w:t xml:space="preserve">- </w:t>
      </w:r>
      <w:r w:rsidRPr="001D2F85">
        <w:t>o czas niezbędny dla dostosowania się Wykonawcy do takiej zmiany,</w:t>
      </w:r>
    </w:p>
    <w:p w14:paraId="1CD05694" w14:textId="77777777" w:rsidR="00F32C63" w:rsidRPr="001D2F85" w:rsidRDefault="00F32C63" w:rsidP="00486C5D">
      <w:pPr>
        <w:numPr>
          <w:ilvl w:val="2"/>
          <w:numId w:val="35"/>
        </w:numPr>
        <w:tabs>
          <w:tab w:val="clear" w:pos="1080"/>
        </w:tabs>
        <w:spacing w:before="120" w:after="0" w:line="240" w:lineRule="auto"/>
        <w:jc w:val="both"/>
      </w:pPr>
      <w:r>
        <w:t>braku dostępu do placu budowy z przyczyn nieleżących po stronie Wykonawcy,</w:t>
      </w:r>
    </w:p>
    <w:p w14:paraId="7F962A41" w14:textId="77777777" w:rsidR="00486C5D" w:rsidRPr="001D2F85" w:rsidRDefault="00486C5D" w:rsidP="00486C5D">
      <w:pPr>
        <w:numPr>
          <w:ilvl w:val="2"/>
          <w:numId w:val="35"/>
        </w:numPr>
        <w:tabs>
          <w:tab w:val="clear" w:pos="1080"/>
        </w:tabs>
        <w:spacing w:before="120" w:after="0" w:line="240" w:lineRule="auto"/>
        <w:jc w:val="both"/>
      </w:pPr>
      <w:r w:rsidRPr="001D2F85">
        <w:t>niezależnych od Wykonawcy opóźnień w działaniach organów administracyjnych, których działania są niezbędne dla realizacji Przedmiotu Umowy,</w:t>
      </w:r>
    </w:p>
    <w:p w14:paraId="3EDFEC2F" w14:textId="77777777" w:rsidR="00486C5D" w:rsidRPr="001D2F85" w:rsidRDefault="00486C5D" w:rsidP="00486C5D">
      <w:pPr>
        <w:numPr>
          <w:ilvl w:val="2"/>
          <w:numId w:val="35"/>
        </w:numPr>
        <w:tabs>
          <w:tab w:val="clear" w:pos="1080"/>
        </w:tabs>
        <w:spacing w:before="120" w:after="0" w:line="240" w:lineRule="auto"/>
        <w:jc w:val="both"/>
      </w:pPr>
      <w:r w:rsidRPr="001D2F85">
        <w:t>konieczności uwzględnienia wydanych w toku realizacji Przedmiotu Umowy zaleceń właściwych służb i inspekcji, jeżeli powodują one wydłużenie czasu realizacji Umowy i nie wynikają z przyczyn, za które Wykonawca ponosi odpowiedzialność,</w:t>
      </w:r>
    </w:p>
    <w:p w14:paraId="2F74A88F" w14:textId="77777777" w:rsidR="00486C5D" w:rsidRPr="001D2F85" w:rsidRDefault="00486C5D" w:rsidP="00486C5D">
      <w:pPr>
        <w:numPr>
          <w:ilvl w:val="2"/>
          <w:numId w:val="35"/>
        </w:numPr>
        <w:tabs>
          <w:tab w:val="clear" w:pos="1080"/>
        </w:tabs>
        <w:spacing w:before="120" w:after="0" w:line="240" w:lineRule="auto"/>
        <w:jc w:val="both"/>
      </w:pPr>
      <w:r w:rsidRPr="001D2F85">
        <w:t>aktualizacji rozwiązań projektowych z uwagi na zmianę obowiązujących przepisów, warunków uniemożliwiających prowadzenie robót, bezpieczeństwa pracy, a także zmian wynikających z innych nieprzewidywalnych istotnych okoliczności, których wprowadzenie będzie korzystne dla Zamawiającego</w:t>
      </w:r>
    </w:p>
    <w:p w14:paraId="2973357D" w14:textId="77777777" w:rsidR="0017551C" w:rsidRPr="001D2F85" w:rsidRDefault="0017551C" w:rsidP="0017551C">
      <w:pPr>
        <w:numPr>
          <w:ilvl w:val="1"/>
          <w:numId w:val="35"/>
        </w:numPr>
        <w:spacing w:before="120" w:after="0" w:line="240" w:lineRule="auto"/>
        <w:jc w:val="both"/>
      </w:pPr>
      <w:r w:rsidRPr="001D2F85">
        <w:t>e</w:t>
      </w:r>
      <w:r w:rsidR="00486C5D" w:rsidRPr="001D2F85">
        <w:t xml:space="preserve">wentualnej zmiany (przedłużenia) terminu realizacji </w:t>
      </w:r>
      <w:r w:rsidRPr="001D2F85">
        <w:t>umowy:</w:t>
      </w:r>
    </w:p>
    <w:p w14:paraId="43D7D773" w14:textId="77777777" w:rsidR="00FB65BC" w:rsidRPr="001D2F85" w:rsidRDefault="00FE4945" w:rsidP="0017551C">
      <w:pPr>
        <w:numPr>
          <w:ilvl w:val="2"/>
          <w:numId w:val="35"/>
        </w:numPr>
        <w:spacing w:before="120" w:after="0" w:line="240" w:lineRule="auto"/>
        <w:jc w:val="both"/>
      </w:pPr>
      <w:r w:rsidRPr="001D2F85">
        <w:lastRenderedPageBreak/>
        <w:t xml:space="preserve">w przypadku </w:t>
      </w:r>
      <w:r w:rsidR="00FB65BC" w:rsidRPr="001D2F85">
        <w:t xml:space="preserve">zwiększenia czasochłonności </w:t>
      </w:r>
      <w:r w:rsidRPr="001D2F85">
        <w:t>wykonania robót zamiennych w stosunku do czasochłonności wykonania robót podstawowych objętych przedmiotem umowy</w:t>
      </w:r>
      <w:r w:rsidR="0017551C" w:rsidRPr="001D2F85">
        <w:t xml:space="preserve"> lub konieczności wykonania robót dodatkowych</w:t>
      </w:r>
      <w:r w:rsidRPr="001D2F85">
        <w:t>;</w:t>
      </w:r>
    </w:p>
    <w:p w14:paraId="4A7124DA" w14:textId="77777777" w:rsidR="0017551C" w:rsidRPr="001D2F85" w:rsidRDefault="0017551C" w:rsidP="0017551C">
      <w:pPr>
        <w:numPr>
          <w:ilvl w:val="2"/>
          <w:numId w:val="35"/>
        </w:numPr>
        <w:spacing w:before="120" w:after="0" w:line="240" w:lineRule="auto"/>
        <w:jc w:val="both"/>
      </w:pPr>
      <w:r w:rsidRPr="001D2F85">
        <w:rPr>
          <w:snapToGrid w:val="0"/>
        </w:rPr>
        <w:t>gdy Wykonawcy zostaną powierzone do wykonania roboty dodatkowe (w rozumieniu ustawy PZP) lub jakiekolwiek inne roboty wykraczające poza zakres Przedmiotu Umowy.</w:t>
      </w:r>
    </w:p>
    <w:p w14:paraId="719FA35F" w14:textId="77777777" w:rsidR="00FB65BC" w:rsidRPr="001D2F85" w:rsidRDefault="00FE4945" w:rsidP="0017551C">
      <w:pPr>
        <w:numPr>
          <w:ilvl w:val="2"/>
          <w:numId w:val="35"/>
        </w:numPr>
        <w:spacing w:before="120" w:after="0" w:line="240" w:lineRule="auto"/>
        <w:jc w:val="both"/>
      </w:pPr>
      <w:r w:rsidRPr="001D2F85">
        <w:t>na skutek okoliczności leżących po stronie Zamawiającego;</w:t>
      </w:r>
    </w:p>
    <w:p w14:paraId="144B6E19" w14:textId="77777777" w:rsidR="00FE4945" w:rsidRPr="001D2F85" w:rsidRDefault="00FE4945" w:rsidP="0017551C">
      <w:pPr>
        <w:numPr>
          <w:ilvl w:val="2"/>
          <w:numId w:val="35"/>
        </w:numPr>
        <w:spacing w:before="120" w:after="0" w:line="240" w:lineRule="auto"/>
        <w:jc w:val="both"/>
      </w:pPr>
      <w:r w:rsidRPr="001D2F85">
        <w:t>wystąpienia szkód oraz następstw nieszczęśliwych wypadków dotyczących pracowników i osób trzecich, a powstałych</w:t>
      </w:r>
      <w:r w:rsidR="00C4547B" w:rsidRPr="001D2F85">
        <w:t xml:space="preserve"> </w:t>
      </w:r>
      <w:r w:rsidRPr="001D2F85">
        <w:t>w związku z prowadzonymi robotami budowlanymi, w tym także ruchem pojazdów mechanicznych na terenie budowy;</w:t>
      </w:r>
    </w:p>
    <w:bookmarkEnd w:id="20"/>
    <w:p w14:paraId="2CCB6EDA" w14:textId="77777777" w:rsidR="00632F1F" w:rsidRPr="001D2F85" w:rsidRDefault="00632F1F" w:rsidP="00BA1BC0">
      <w:pPr>
        <w:pStyle w:val="Bezodstpw"/>
        <w:numPr>
          <w:ilvl w:val="1"/>
          <w:numId w:val="35"/>
        </w:numPr>
        <w:spacing w:before="120"/>
        <w:jc w:val="both"/>
      </w:pPr>
      <w:r w:rsidRPr="001D2F85">
        <w:t>zmiany umowy w zakresie materiałów, parametrów technicznych, technologii wykonania robót budowlanych, sposobu i zakresu wykonania przedmiotu umowy w sytuacji 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13687CC3" w14:textId="77777777" w:rsidR="00632F1F" w:rsidRPr="001D2F85" w:rsidRDefault="00BA1BC0" w:rsidP="00BA1BC0">
      <w:pPr>
        <w:pStyle w:val="Bezodstpw"/>
        <w:numPr>
          <w:ilvl w:val="1"/>
          <w:numId w:val="35"/>
        </w:numPr>
        <w:spacing w:before="120"/>
        <w:jc w:val="both"/>
      </w:pPr>
      <w:r w:rsidRPr="001D2F85">
        <w:t xml:space="preserve">zmiany wysokości wynagrodzenia, określonego w § 4 ust. 1 w przypadku w przypadku zmian określonych w pkt 4 powyżej, </w:t>
      </w:r>
    </w:p>
    <w:p w14:paraId="2A86F6F8" w14:textId="77777777" w:rsidR="0017551C" w:rsidRPr="001D2F85" w:rsidRDefault="00C4547B" w:rsidP="0017551C">
      <w:pPr>
        <w:pStyle w:val="Bezodstpw"/>
        <w:numPr>
          <w:ilvl w:val="1"/>
          <w:numId w:val="35"/>
        </w:numPr>
        <w:spacing w:before="120"/>
        <w:jc w:val="both"/>
      </w:pPr>
      <w:r w:rsidRPr="001D2F85">
        <w:t xml:space="preserve">zmiany </w:t>
      </w:r>
      <w:r w:rsidR="00BA1BC0" w:rsidRPr="001D2F85">
        <w:t xml:space="preserve">wysokości </w:t>
      </w:r>
      <w:r w:rsidRPr="001D2F85">
        <w:t xml:space="preserve">wynagrodzenia </w:t>
      </w:r>
      <w:r w:rsidR="0017551C" w:rsidRPr="001D2F85">
        <w:t>w przypadku zlecania wykonania robót zamiennych lub robót dodatkowych</w:t>
      </w:r>
      <w:r w:rsidRPr="001D2F85">
        <w:t>;</w:t>
      </w:r>
      <w:r w:rsidR="0017551C" w:rsidRPr="001D2F85">
        <w:t xml:space="preserve"> wysokość wynagrodzenia Wykonawcy określona w § 4 ust. 1 ulegnie zmianie o różnicę pomiędzy wartością robót budowlanych wynikających z Przedmiotu Umowy, a wartością zleconych i wykonanych robót zamiennych lub robót dodatkowych.</w:t>
      </w:r>
    </w:p>
    <w:p w14:paraId="16BD4F6E" w14:textId="77777777" w:rsidR="0017551C" w:rsidRPr="001D2F85" w:rsidRDefault="00C4547B" w:rsidP="0017551C">
      <w:pPr>
        <w:pStyle w:val="Akapitzlist"/>
        <w:numPr>
          <w:ilvl w:val="1"/>
          <w:numId w:val="35"/>
        </w:numPr>
        <w:spacing w:before="120" w:after="0" w:line="240" w:lineRule="auto"/>
        <w:jc w:val="both"/>
        <w:rPr>
          <w:i w:val="0"/>
          <w:iCs w:val="0"/>
          <w:sz w:val="22"/>
          <w:szCs w:val="22"/>
          <w:lang w:eastAsia="pl-PL"/>
        </w:rPr>
      </w:pPr>
      <w:r w:rsidRPr="001D2F85">
        <w:rPr>
          <w:i w:val="0"/>
          <w:iCs w:val="0"/>
          <w:sz w:val="22"/>
          <w:szCs w:val="22"/>
          <w:lang w:eastAsia="pl-PL"/>
        </w:rPr>
        <w:t xml:space="preserve">zmiany </w:t>
      </w:r>
      <w:r w:rsidR="00BA1BC0" w:rsidRPr="001D2F85">
        <w:rPr>
          <w:i w:val="0"/>
          <w:iCs w:val="0"/>
          <w:sz w:val="22"/>
          <w:szCs w:val="22"/>
          <w:lang w:eastAsia="pl-PL"/>
        </w:rPr>
        <w:t xml:space="preserve">wysokości </w:t>
      </w:r>
      <w:r w:rsidRPr="001D2F85">
        <w:rPr>
          <w:i w:val="0"/>
          <w:iCs w:val="0"/>
          <w:sz w:val="22"/>
          <w:szCs w:val="22"/>
          <w:lang w:eastAsia="pl-PL"/>
        </w:rPr>
        <w:t xml:space="preserve">wynagrodzenia </w:t>
      </w:r>
      <w:r w:rsidR="0017551C" w:rsidRPr="001D2F85">
        <w:rPr>
          <w:i w:val="0"/>
          <w:iCs w:val="0"/>
          <w:sz w:val="22"/>
          <w:szCs w:val="22"/>
          <w:lang w:eastAsia="pl-PL"/>
        </w:rPr>
        <w:t>w przypadku zastosowania robót zaniechanych</w:t>
      </w:r>
      <w:r w:rsidRPr="001D2F85">
        <w:rPr>
          <w:i w:val="0"/>
          <w:iCs w:val="0"/>
          <w:sz w:val="22"/>
          <w:szCs w:val="22"/>
          <w:lang w:eastAsia="pl-PL"/>
        </w:rPr>
        <w:t>;</w:t>
      </w:r>
      <w:r w:rsidR="0017551C" w:rsidRPr="001D2F85">
        <w:rPr>
          <w:i w:val="0"/>
          <w:iCs w:val="0"/>
          <w:sz w:val="22"/>
          <w:szCs w:val="22"/>
          <w:lang w:eastAsia="pl-PL"/>
        </w:rPr>
        <w:t xml:space="preserve"> wynagrodzenie Wykonawcy, określone w § 4 ust. 1 zostanie obniżone o ich wartość, wyliczoną zgodnie z podanymi przez Wykonawcę cenami jednostkowymi i wskaźnikami cenotwórczymi, wyszczególnionymi w formularzu ofertowym oraz kosztorysie szczegółowym</w:t>
      </w:r>
      <w:r w:rsidR="00F26DCE" w:rsidRPr="001D2F85">
        <w:rPr>
          <w:i w:val="0"/>
          <w:iCs w:val="0"/>
          <w:sz w:val="22"/>
          <w:szCs w:val="22"/>
          <w:lang w:eastAsia="pl-PL"/>
        </w:rPr>
        <w:t>,</w:t>
      </w:r>
    </w:p>
    <w:bookmarkEnd w:id="19"/>
    <w:p w14:paraId="779CDF70" w14:textId="77777777" w:rsidR="001230D6" w:rsidRPr="001D2F85" w:rsidRDefault="003B089C" w:rsidP="001230D6">
      <w:pPr>
        <w:numPr>
          <w:ilvl w:val="0"/>
          <w:numId w:val="35"/>
        </w:numPr>
        <w:spacing w:before="120" w:after="0" w:line="240" w:lineRule="auto"/>
        <w:jc w:val="both"/>
      </w:pPr>
      <w:r w:rsidRPr="001D2F85">
        <w:t>Zmiana postanowień niniejszej umowy może nastąpić wyłącznie za zgodą obu Stron wyrażoną na piśmie, pod rygorem nieważności.</w:t>
      </w:r>
    </w:p>
    <w:p w14:paraId="3FEF694F" w14:textId="77777777" w:rsidR="001230D6" w:rsidRPr="001D2F85" w:rsidRDefault="001230D6" w:rsidP="00CF0360">
      <w:pPr>
        <w:spacing w:before="120" w:after="0" w:line="240" w:lineRule="auto"/>
        <w:jc w:val="center"/>
      </w:pPr>
      <w:r w:rsidRPr="001D2F85">
        <w:t>§ 17.</w:t>
      </w:r>
    </w:p>
    <w:p w14:paraId="5EA7C294" w14:textId="77777777" w:rsidR="001230D6" w:rsidRPr="001D2F85" w:rsidRDefault="001230D6" w:rsidP="00CF0360">
      <w:pPr>
        <w:spacing w:before="120" w:after="0" w:line="240" w:lineRule="auto"/>
        <w:jc w:val="center"/>
        <w:rPr>
          <w:u w:val="single"/>
        </w:rPr>
      </w:pPr>
      <w:r w:rsidRPr="001D2F85">
        <w:rPr>
          <w:u w:val="single"/>
        </w:rPr>
        <w:t>Klauzula doręczeniowa</w:t>
      </w:r>
    </w:p>
    <w:p w14:paraId="64E0A186" w14:textId="77777777" w:rsidR="001230D6" w:rsidRPr="001D2F85" w:rsidRDefault="001230D6" w:rsidP="001230D6">
      <w:pPr>
        <w:numPr>
          <w:ilvl w:val="0"/>
          <w:numId w:val="46"/>
        </w:numPr>
        <w:tabs>
          <w:tab w:val="left" w:pos="360"/>
        </w:tabs>
        <w:spacing w:before="120" w:after="0" w:line="240" w:lineRule="auto"/>
        <w:jc w:val="both"/>
      </w:pPr>
      <w:r w:rsidRPr="001D2F85">
        <w:t>Wykonawca zobowiązuje się do niezwłocznego pisemnego informowania o wszelkich zmianach dotyczących swojej nazwy, siedziby, sposobu reprezentacji, nr NIP, nr REGON, nr KRS lub wpisu do Centralnej ewidencji i informacji o działalności gospodarczej. Zgodnie z art. 781 Kodeksu cywilnego oświadczenie woli złożone w formie elektronicznej jest równoważne z oświadczeniem woli złożonym w formie pisemnej. Do zachowania elektronicznej formy czynności prawnej wystarcza złożenie oświadczenia woli w postaci elektronicznej i opatrzenie go kwalifikowanym podpisem elektronicznym.</w:t>
      </w:r>
    </w:p>
    <w:p w14:paraId="18A171E4" w14:textId="77777777" w:rsidR="001230D6" w:rsidRPr="001D2F85" w:rsidRDefault="001230D6" w:rsidP="001230D6">
      <w:pPr>
        <w:numPr>
          <w:ilvl w:val="0"/>
          <w:numId w:val="46"/>
        </w:numPr>
        <w:tabs>
          <w:tab w:val="left" w:pos="360"/>
          <w:tab w:val="num" w:pos="720"/>
        </w:tabs>
        <w:spacing w:before="120" w:after="0" w:line="240" w:lineRule="auto"/>
        <w:jc w:val="both"/>
      </w:pPr>
      <w:r w:rsidRPr="001D2F85">
        <w:t>Wszelkie zawiadomienia, oświadczenia, wnioski, pisma oraz faktury i inne dokumenty finansowo-księgowe dotyczące lub związane z niniejszą Umową przesyłane będą zgodnie z zapisami ust. 3 i ust. 4.</w:t>
      </w:r>
    </w:p>
    <w:p w14:paraId="049AF400" w14:textId="77777777" w:rsidR="001230D6" w:rsidRPr="001D2F85" w:rsidRDefault="001230D6" w:rsidP="001230D6">
      <w:pPr>
        <w:numPr>
          <w:ilvl w:val="0"/>
          <w:numId w:val="46"/>
        </w:numPr>
        <w:tabs>
          <w:tab w:val="clear" w:pos="360"/>
        </w:tabs>
        <w:spacing w:before="120" w:after="0" w:line="240" w:lineRule="auto"/>
        <w:jc w:val="both"/>
      </w:pPr>
      <w:r w:rsidRPr="001D2F85">
        <w:t>Wszelkie zawiadomienia, oświadczenia, wnioski, pisma dostarczane mogą być:</w:t>
      </w:r>
    </w:p>
    <w:p w14:paraId="478F5201" w14:textId="77777777" w:rsidR="001230D6" w:rsidRPr="001D2F85" w:rsidRDefault="001230D6" w:rsidP="001230D6">
      <w:pPr>
        <w:numPr>
          <w:ilvl w:val="1"/>
          <w:numId w:val="46"/>
        </w:numPr>
        <w:tabs>
          <w:tab w:val="clear" w:pos="720"/>
        </w:tabs>
        <w:spacing w:before="120" w:after="0" w:line="240" w:lineRule="auto"/>
        <w:jc w:val="both"/>
      </w:pPr>
      <w:r w:rsidRPr="001D2F85">
        <w:t>w formie papierowej wraz z wymaganymi załącznikami pod warunkiem doręczenia na adres pocztowy,</w:t>
      </w:r>
    </w:p>
    <w:p w14:paraId="6049DE6E" w14:textId="44037FC8" w:rsidR="001230D6" w:rsidRPr="001D2F85" w:rsidRDefault="001230D6" w:rsidP="001230D6">
      <w:pPr>
        <w:numPr>
          <w:ilvl w:val="1"/>
          <w:numId w:val="46"/>
        </w:numPr>
        <w:tabs>
          <w:tab w:val="clear" w:pos="720"/>
        </w:tabs>
        <w:spacing w:before="120" w:after="0" w:line="240" w:lineRule="auto"/>
        <w:jc w:val="both"/>
      </w:pPr>
      <w:r w:rsidRPr="001D2F85">
        <w:t>w formie elektronicznej wraz z wymaganymi załącznikami pod warunkiem przesyłania na adres e-mail</w:t>
      </w:r>
      <w:r w:rsidR="0035273E">
        <w:t xml:space="preserve"> </w:t>
      </w:r>
      <w:r w:rsidR="0035273E" w:rsidRPr="0035273E">
        <w:t>zsog@edu.gorzow.pl</w:t>
      </w:r>
    </w:p>
    <w:p w14:paraId="0CE71BA6" w14:textId="0F5EC4B3" w:rsidR="001230D6" w:rsidRPr="001D2F85" w:rsidRDefault="001230D6" w:rsidP="001230D6">
      <w:pPr>
        <w:numPr>
          <w:ilvl w:val="0"/>
          <w:numId w:val="46"/>
        </w:numPr>
        <w:tabs>
          <w:tab w:val="clear" w:pos="360"/>
        </w:tabs>
        <w:spacing w:before="120" w:after="0" w:line="240" w:lineRule="auto"/>
        <w:jc w:val="both"/>
      </w:pPr>
      <w:r w:rsidRPr="001D2F85">
        <w:t xml:space="preserve">W przypadku </w:t>
      </w:r>
      <w:r w:rsidR="00DA330D" w:rsidRPr="001D2F85">
        <w:t>nieodebrania</w:t>
      </w:r>
      <w:r w:rsidRPr="001D2F85">
        <w:t xml:space="preserve"> przesyłki pocztowej przez Wykonawcę lub zmiany adresu i nie wskazania Zamawiającemu nowego adresu do doręczeń, przesyłka wysłana przez Zamawiającego na ostatni znany adres Wykonawcy i zwrócona z przyczyn wymienionych powyżej będzie uznana za skutecznie </w:t>
      </w:r>
      <w:r w:rsidRPr="001D2F85">
        <w:lastRenderedPageBreak/>
        <w:t xml:space="preserve">doręczoną. Strony ustalają, że doręczenie jest dokonane z chwilą upływu terminu do odebrania przesyłki awizowanej (również w przypadku </w:t>
      </w:r>
      <w:r w:rsidR="00DA330D" w:rsidRPr="001D2F85">
        <w:t>niedostarczenia</w:t>
      </w:r>
      <w:r w:rsidRPr="001D2F85">
        <w:t xml:space="preserve"> przesyłki z uwagi na zmianę adresu). </w:t>
      </w:r>
    </w:p>
    <w:p w14:paraId="191C622F" w14:textId="77777777" w:rsidR="001230D6" w:rsidRPr="001D2F85" w:rsidRDefault="001230D6" w:rsidP="001230D6">
      <w:pPr>
        <w:numPr>
          <w:ilvl w:val="0"/>
          <w:numId w:val="46"/>
        </w:numPr>
        <w:tabs>
          <w:tab w:val="clear" w:pos="360"/>
        </w:tabs>
        <w:spacing w:before="120" w:after="0" w:line="240" w:lineRule="auto"/>
        <w:jc w:val="both"/>
      </w:pPr>
      <w:r w:rsidRPr="001D2F85">
        <w:t>W przypadku komunikacji elektronicznej (za pomocą poczty e-mail), za moment doręczenia uznaje się moment przesłania wiadomości e-mail przez Zamawiającego na adres Wykonawcy.</w:t>
      </w:r>
    </w:p>
    <w:p w14:paraId="70EF655C" w14:textId="77777777" w:rsidR="001230D6" w:rsidRPr="001D2F85" w:rsidRDefault="001230D6" w:rsidP="001230D6">
      <w:pPr>
        <w:numPr>
          <w:ilvl w:val="0"/>
          <w:numId w:val="46"/>
        </w:numPr>
        <w:tabs>
          <w:tab w:val="clear" w:pos="360"/>
        </w:tabs>
        <w:spacing w:before="120" w:after="0" w:line="240" w:lineRule="auto"/>
        <w:jc w:val="both"/>
      </w:pPr>
      <w:r w:rsidRPr="001D2F85">
        <w:t>W przypadku przesłania Wykonawcy wiadomości e-mail oraz przesyłki, moment doręczenia określa się zgodnie z ust. 5. Późniejszy odbiór przesyłki nie powoduje zmiany wyznaczonego momentu doręczenia, a jeśli wiadomość lub pismo Zamawiającego określa termin na dokonanie jakiejś czynności lub zaniechanie wykonywania czynności przez Wykonawcę – bieg tego terminu wyznacza się od momentu doręczenia obliczonego zgodnie z ust. 5.</w:t>
      </w:r>
    </w:p>
    <w:p w14:paraId="2B1074C8" w14:textId="77777777" w:rsidR="00D55F0C" w:rsidRPr="001D2F85" w:rsidRDefault="00D55F0C" w:rsidP="00CF0360">
      <w:pPr>
        <w:spacing w:before="120" w:after="0" w:line="240" w:lineRule="auto"/>
        <w:jc w:val="center"/>
      </w:pPr>
      <w:r w:rsidRPr="001D2F85">
        <w:t>§ 1</w:t>
      </w:r>
      <w:r w:rsidR="001230D6" w:rsidRPr="001D2F85">
        <w:t>8</w:t>
      </w:r>
      <w:r w:rsidR="009B5E91" w:rsidRPr="001D2F85">
        <w:t>.</w:t>
      </w:r>
    </w:p>
    <w:p w14:paraId="315CE7F6" w14:textId="77777777" w:rsidR="00C41B79" w:rsidRPr="001D2F85" w:rsidRDefault="00D55F0C" w:rsidP="00CF0360">
      <w:pPr>
        <w:spacing w:before="120" w:after="0" w:line="240" w:lineRule="auto"/>
        <w:jc w:val="center"/>
        <w:rPr>
          <w:u w:val="single"/>
        </w:rPr>
      </w:pPr>
      <w:r w:rsidRPr="001D2F85">
        <w:rPr>
          <w:u w:val="single"/>
        </w:rPr>
        <w:t>Postanowienia końcowe</w:t>
      </w:r>
    </w:p>
    <w:p w14:paraId="543B90E6" w14:textId="77777777" w:rsidR="00D55F0C" w:rsidRPr="001D2F85" w:rsidRDefault="00D55F0C" w:rsidP="00CD5B5E">
      <w:pPr>
        <w:pStyle w:val="Akapitzlist"/>
        <w:numPr>
          <w:ilvl w:val="0"/>
          <w:numId w:val="14"/>
        </w:numPr>
        <w:spacing w:before="120" w:after="0" w:line="240" w:lineRule="auto"/>
        <w:ind w:left="426"/>
        <w:jc w:val="both"/>
        <w:rPr>
          <w:i w:val="0"/>
          <w:sz w:val="22"/>
          <w:szCs w:val="22"/>
        </w:rPr>
      </w:pPr>
      <w:r w:rsidRPr="001D2F85">
        <w:rPr>
          <w:i w:val="0"/>
          <w:iCs w:val="0"/>
          <w:sz w:val="22"/>
          <w:szCs w:val="22"/>
        </w:rPr>
        <w:t xml:space="preserve">Powstałe w trakcie realizacji umowy spory będą rozwiązywane na drodze porozumienia, </w:t>
      </w:r>
      <w:r w:rsidRPr="001D2F85">
        <w:rPr>
          <w:i w:val="0"/>
          <w:iCs w:val="0"/>
          <w:sz w:val="22"/>
          <w:szCs w:val="22"/>
        </w:rPr>
        <w:br/>
        <w:t xml:space="preserve">a w przypadku niemożliwości ich rozwiązania, mogą być skierowane na drogę postępowania sądowego w sądzie powszechnym właściwym dla siedziby Zamawiającego. </w:t>
      </w:r>
    </w:p>
    <w:p w14:paraId="0C329ACE" w14:textId="77777777" w:rsidR="00D55F0C" w:rsidRPr="001D2F85" w:rsidRDefault="00D55F0C" w:rsidP="00CD5B5E">
      <w:pPr>
        <w:pStyle w:val="StylWyjustowanyInterliniaConajmniej115pt"/>
        <w:numPr>
          <w:ilvl w:val="0"/>
          <w:numId w:val="14"/>
        </w:numPr>
        <w:spacing w:before="120" w:line="240" w:lineRule="auto"/>
        <w:ind w:left="426"/>
        <w:rPr>
          <w:rFonts w:ascii="Calibri" w:hAnsi="Calibri" w:cs="Calibri"/>
          <w:sz w:val="22"/>
          <w:szCs w:val="22"/>
        </w:rPr>
      </w:pPr>
      <w:r w:rsidRPr="001D2F85">
        <w:rPr>
          <w:rFonts w:ascii="Calibri" w:hAnsi="Calibri" w:cs="Calibri"/>
          <w:sz w:val="22"/>
          <w:szCs w:val="22"/>
        </w:rPr>
        <w:t>W sprawach nieuregulowanych w niniejszej umowie stosuje się przepisy prawa powszechnie obowiązującego.</w:t>
      </w:r>
    </w:p>
    <w:p w14:paraId="0C697CBF" w14:textId="77777777" w:rsidR="00D55F0C" w:rsidRDefault="00D55F0C" w:rsidP="00CD5B5E">
      <w:pPr>
        <w:pStyle w:val="StylWyjustowanyInterliniaConajmniej115pt"/>
        <w:numPr>
          <w:ilvl w:val="0"/>
          <w:numId w:val="14"/>
        </w:numPr>
        <w:spacing w:before="120" w:line="240" w:lineRule="auto"/>
        <w:ind w:left="426"/>
        <w:rPr>
          <w:rFonts w:ascii="Calibri" w:hAnsi="Calibri" w:cs="Calibri"/>
          <w:sz w:val="22"/>
          <w:szCs w:val="22"/>
        </w:rPr>
      </w:pPr>
      <w:r w:rsidRPr="001D2F85">
        <w:rPr>
          <w:rFonts w:ascii="Calibri" w:hAnsi="Calibri" w:cs="Calibri"/>
          <w:sz w:val="22"/>
          <w:szCs w:val="22"/>
        </w:rPr>
        <w:t xml:space="preserve">Niniejszą umowę sporządzono w trzech jednobrzmiących egzemplarzach, jeden egzemplarz dla Wykonawcy, dwa egzemplarze dla Zamawiającego. </w:t>
      </w:r>
    </w:p>
    <w:p w14:paraId="45E36FCC" w14:textId="77777777" w:rsidR="006B0B90" w:rsidRDefault="006B0B90" w:rsidP="00CD5B5E">
      <w:pPr>
        <w:pStyle w:val="StylWyjustowanyInterliniaConajmniej115pt"/>
        <w:numPr>
          <w:ilvl w:val="0"/>
          <w:numId w:val="14"/>
        </w:numPr>
        <w:spacing w:before="120" w:line="240" w:lineRule="auto"/>
        <w:ind w:left="426"/>
        <w:rPr>
          <w:rFonts w:ascii="Calibri" w:hAnsi="Calibri" w:cs="Calibri"/>
          <w:sz w:val="22"/>
          <w:szCs w:val="22"/>
        </w:rPr>
      </w:pPr>
      <w:r>
        <w:rPr>
          <w:rFonts w:ascii="Calibri" w:hAnsi="Calibri" w:cs="Calibri"/>
          <w:sz w:val="22"/>
          <w:szCs w:val="22"/>
        </w:rPr>
        <w:t>Załączniki</w:t>
      </w:r>
    </w:p>
    <w:p w14:paraId="4144B8BB" w14:textId="77777777" w:rsidR="006B0B90" w:rsidRDefault="006B0B90" w:rsidP="006B0B90">
      <w:pPr>
        <w:pStyle w:val="StylWyjustowanyInterliniaConajmniej115pt"/>
        <w:numPr>
          <w:ilvl w:val="1"/>
          <w:numId w:val="46"/>
        </w:numPr>
        <w:spacing w:before="120" w:line="240" w:lineRule="auto"/>
        <w:rPr>
          <w:rFonts w:ascii="Calibri" w:hAnsi="Calibri" w:cs="Calibri"/>
          <w:sz w:val="22"/>
          <w:szCs w:val="22"/>
        </w:rPr>
      </w:pPr>
      <w:r>
        <w:rPr>
          <w:rFonts w:ascii="Calibri" w:hAnsi="Calibri" w:cs="Calibri"/>
          <w:sz w:val="22"/>
          <w:szCs w:val="22"/>
        </w:rPr>
        <w:t>Opis Przedmiaru Zamówienia</w:t>
      </w:r>
    </w:p>
    <w:p w14:paraId="046FACB0" w14:textId="3186A5A8" w:rsidR="006B0B90" w:rsidRPr="001D2F85" w:rsidRDefault="006B0B90" w:rsidP="006B0B90">
      <w:pPr>
        <w:pStyle w:val="StylWyjustowanyInterliniaConajmniej115pt"/>
        <w:numPr>
          <w:ilvl w:val="1"/>
          <w:numId w:val="46"/>
        </w:numPr>
        <w:spacing w:before="120" w:line="240" w:lineRule="auto"/>
        <w:rPr>
          <w:rFonts w:ascii="Calibri" w:hAnsi="Calibri" w:cs="Calibri"/>
          <w:sz w:val="22"/>
          <w:szCs w:val="22"/>
        </w:rPr>
      </w:pPr>
      <w:r>
        <w:rPr>
          <w:rFonts w:ascii="Calibri" w:hAnsi="Calibri" w:cs="Calibri"/>
          <w:sz w:val="22"/>
          <w:szCs w:val="22"/>
        </w:rPr>
        <w:t xml:space="preserve">Tabela Elementów </w:t>
      </w:r>
      <w:r w:rsidR="00F2611C">
        <w:rPr>
          <w:rFonts w:ascii="Calibri" w:hAnsi="Calibri" w:cs="Calibri"/>
          <w:sz w:val="22"/>
          <w:szCs w:val="22"/>
        </w:rPr>
        <w:t>Ceny Ryczałtowej</w:t>
      </w:r>
    </w:p>
    <w:p w14:paraId="4B408BBE" w14:textId="77777777" w:rsidR="00932A14" w:rsidRPr="001D2F85" w:rsidRDefault="00D55F0C" w:rsidP="00CF0360">
      <w:pPr>
        <w:spacing w:before="120" w:after="0" w:line="240" w:lineRule="auto"/>
        <w:jc w:val="both"/>
      </w:pPr>
      <w:r w:rsidRPr="001D2F85">
        <w:tab/>
      </w:r>
    </w:p>
    <w:p w14:paraId="063DCD85" w14:textId="77777777" w:rsidR="00D55F0C" w:rsidRPr="001D2F85" w:rsidRDefault="00932A14" w:rsidP="00CF0360">
      <w:pPr>
        <w:spacing w:before="120" w:after="0" w:line="240" w:lineRule="auto"/>
        <w:jc w:val="both"/>
        <w:rPr>
          <w:b/>
        </w:rPr>
      </w:pPr>
      <w:r w:rsidRPr="001D2F85">
        <w:tab/>
      </w:r>
      <w:proofErr w:type="gramStart"/>
      <w:r w:rsidR="00D55F0C" w:rsidRPr="001D2F85">
        <w:rPr>
          <w:b/>
        </w:rPr>
        <w:t>ZAMAWIAJĄCY :</w:t>
      </w:r>
      <w:proofErr w:type="gramEnd"/>
      <w:r w:rsidR="00D55F0C" w:rsidRPr="001D2F85">
        <w:rPr>
          <w:b/>
        </w:rPr>
        <w:t xml:space="preserve">           </w:t>
      </w:r>
      <w:r w:rsidR="00D55F0C" w:rsidRPr="001D2F85">
        <w:rPr>
          <w:b/>
        </w:rPr>
        <w:tab/>
      </w:r>
      <w:r w:rsidR="00D55F0C" w:rsidRPr="001D2F85">
        <w:rPr>
          <w:b/>
        </w:rPr>
        <w:tab/>
      </w:r>
      <w:r w:rsidR="00D55F0C" w:rsidRPr="001D2F85">
        <w:rPr>
          <w:b/>
        </w:rPr>
        <w:tab/>
      </w:r>
      <w:r w:rsidR="00D55F0C" w:rsidRPr="001D2F85">
        <w:rPr>
          <w:b/>
        </w:rPr>
        <w:tab/>
      </w:r>
      <w:r w:rsidR="00D55F0C" w:rsidRPr="001D2F85">
        <w:rPr>
          <w:b/>
        </w:rPr>
        <w:tab/>
      </w:r>
      <w:r w:rsidR="00BF2065" w:rsidRPr="001D2F85">
        <w:rPr>
          <w:b/>
        </w:rPr>
        <w:t xml:space="preserve">                       </w:t>
      </w:r>
      <w:r w:rsidR="00D55F0C" w:rsidRPr="001D2F85">
        <w:rPr>
          <w:b/>
        </w:rPr>
        <w:t xml:space="preserve">WYKONAWCA:                                       </w:t>
      </w:r>
    </w:p>
    <w:p w14:paraId="0C022476" w14:textId="77777777" w:rsidR="00D55F0C" w:rsidRPr="001D2F85" w:rsidRDefault="00CF0360" w:rsidP="00CF0360">
      <w:pPr>
        <w:tabs>
          <w:tab w:val="left" w:pos="3300"/>
        </w:tabs>
        <w:spacing w:before="120" w:after="0" w:line="240" w:lineRule="auto"/>
        <w:jc w:val="both"/>
      </w:pPr>
      <w:r w:rsidRPr="001D2F85">
        <w:tab/>
      </w:r>
      <w:r w:rsidR="00D55F0C" w:rsidRPr="001D2F85">
        <w:t xml:space="preserve">          </w:t>
      </w:r>
      <w:r w:rsidR="00D55F0C" w:rsidRPr="001D2F85">
        <w:tab/>
      </w:r>
      <w:r w:rsidR="00D55F0C" w:rsidRPr="001D2F85">
        <w:tab/>
        <w:t xml:space="preserve">       </w:t>
      </w:r>
    </w:p>
    <w:sectPr w:rsidR="00D55F0C" w:rsidRPr="001D2F85" w:rsidSect="00932A14">
      <w:headerReference w:type="default" r:id="rId8"/>
      <w:footerReference w:type="default" r:id="rId9"/>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BA222" w14:textId="77777777" w:rsidR="0042719D" w:rsidRDefault="0042719D">
      <w:pPr>
        <w:spacing w:after="0" w:line="240" w:lineRule="auto"/>
      </w:pPr>
      <w:r>
        <w:separator/>
      </w:r>
    </w:p>
  </w:endnote>
  <w:endnote w:type="continuationSeparator" w:id="0">
    <w:p w14:paraId="5E1F4367" w14:textId="77777777" w:rsidR="0042719D" w:rsidRDefault="00427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28F3" w14:textId="77777777" w:rsidR="00C51C02" w:rsidRPr="00D97142" w:rsidRDefault="00662961" w:rsidP="00D97142">
    <w:pPr>
      <w:tabs>
        <w:tab w:val="center" w:pos="4536"/>
        <w:tab w:val="right" w:pos="9072"/>
      </w:tabs>
      <w:suppressAutoHyphens w:val="0"/>
      <w:spacing w:after="0" w:line="240" w:lineRule="auto"/>
      <w:ind w:right="360"/>
      <w:jc w:val="right"/>
      <w:rPr>
        <w:sz w:val="16"/>
        <w:szCs w:val="16"/>
      </w:rPr>
    </w:pPr>
    <w:r w:rsidRPr="00804EAC">
      <w:rPr>
        <w:rFonts w:ascii="Times New Roman" w:hAnsi="Times New Roman" w:cs="Times New Roman"/>
      </w:rPr>
      <w:fldChar w:fldCharType="begin"/>
    </w:r>
    <w:r w:rsidR="00C51C02" w:rsidRPr="00804EAC">
      <w:rPr>
        <w:rFonts w:ascii="Times New Roman" w:hAnsi="Times New Roman" w:cs="Times New Roman"/>
      </w:rPr>
      <w:instrText xml:space="preserve"> PAGE </w:instrText>
    </w:r>
    <w:r w:rsidRPr="00804EAC">
      <w:rPr>
        <w:rFonts w:ascii="Times New Roman" w:hAnsi="Times New Roman" w:cs="Times New Roman"/>
      </w:rPr>
      <w:fldChar w:fldCharType="separate"/>
    </w:r>
    <w:r w:rsidR="00C936F3">
      <w:rPr>
        <w:rFonts w:ascii="Times New Roman" w:hAnsi="Times New Roman" w:cs="Times New Roman"/>
        <w:noProof/>
      </w:rPr>
      <w:t>22</w:t>
    </w:r>
    <w:r w:rsidRPr="00804EAC">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FE49E" w14:textId="77777777" w:rsidR="0042719D" w:rsidRDefault="0042719D">
      <w:pPr>
        <w:spacing w:after="0" w:line="240" w:lineRule="auto"/>
      </w:pPr>
      <w:r>
        <w:separator/>
      </w:r>
    </w:p>
  </w:footnote>
  <w:footnote w:type="continuationSeparator" w:id="0">
    <w:p w14:paraId="0385622D" w14:textId="77777777" w:rsidR="0042719D" w:rsidRDefault="00427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B779" w14:textId="77777777" w:rsidR="005D5D0D" w:rsidRPr="005D5D0D" w:rsidRDefault="005D5D0D" w:rsidP="001D2F85">
    <w:pPr>
      <w:tabs>
        <w:tab w:val="center" w:pos="4536"/>
        <w:tab w:val="right" w:pos="9356"/>
      </w:tabs>
      <w:suppressAutoHyphens w:val="0"/>
      <w:spacing w:after="160" w:line="259" w:lineRule="auto"/>
      <w:rPr>
        <w:rFonts w:eastAsia="Calibri" w:cs="Times New Roman"/>
        <w:b/>
        <w:noProof/>
        <w:sz w:val="20"/>
        <w:lang w:eastAsia="pl-PL"/>
      </w:rPr>
    </w:pPr>
    <w:r w:rsidRPr="005D5D0D">
      <w:rPr>
        <w:rFonts w:eastAsia="Calibri" w:cs="Times New Roman"/>
        <w:b/>
        <w:sz w:val="20"/>
        <w:lang w:eastAsia="pl-PL"/>
      </w:rPr>
      <w:t xml:space="preserve">                                               </w:t>
    </w:r>
    <w:r w:rsidRPr="005D5D0D">
      <w:rPr>
        <w:rFonts w:eastAsia="Calibri" w:cs="Times New Roman"/>
        <w:b/>
        <w:noProof/>
        <w:sz w:val="20"/>
        <w:lang w:eastAsia="pl-PL"/>
      </w:rPr>
      <w:t xml:space="preserve">                                                                                                               Załącznik Nr </w:t>
    </w:r>
    <w:r w:rsidR="001D2F85">
      <w:rPr>
        <w:rFonts w:eastAsia="Calibri" w:cs="Times New Roman"/>
        <w:b/>
        <w:noProof/>
        <w:sz w:val="20"/>
        <w:lang w:eastAsia="pl-PL"/>
      </w:rPr>
      <w:t>5</w:t>
    </w:r>
    <w:r w:rsidRPr="005D5D0D">
      <w:rPr>
        <w:rFonts w:eastAsia="Calibri" w:cs="Times New Roman"/>
        <w:b/>
        <w:noProof/>
        <w:sz w:val="20"/>
        <w:lang w:eastAsia="pl-PL"/>
      </w:rPr>
      <w:t xml:space="preserve"> do SWZ </w:t>
    </w:r>
    <w:r w:rsidRPr="005D5D0D">
      <w:rPr>
        <w:rFonts w:eastAsia="Calibri" w:cs="Times New Roman"/>
        <w:noProof/>
        <w:sz w:val="20"/>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 w15:restartNumberingAfterBreak="0">
    <w:nsid w:val="00000003"/>
    <w:multiLevelType w:val="multilevel"/>
    <w:tmpl w:val="37C05038"/>
    <w:name w:val="WW8Num3"/>
    <w:lvl w:ilvl="0">
      <w:start w:val="1"/>
      <w:numFmt w:val="decimal"/>
      <w:lvlText w:val="%1."/>
      <w:lvlJc w:val="left"/>
      <w:pPr>
        <w:tabs>
          <w:tab w:val="num" w:pos="720"/>
        </w:tabs>
        <w:ind w:left="720" w:hanging="360"/>
      </w:pPr>
      <w:rPr>
        <w:rFonts w:ascii="Times New Roman" w:eastAsia="Times New Roman" w:hAnsi="Times New Roman"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2" w15:restartNumberingAfterBreak="0">
    <w:nsid w:val="00000004"/>
    <w:multiLevelType w:val="multilevel"/>
    <w:tmpl w:val="00000004"/>
    <w:name w:val="WW8Num5"/>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05"/>
    <w:multiLevelType w:val="multilevel"/>
    <w:tmpl w:val="00000005"/>
    <w:name w:val="WW8Num6"/>
    <w:lvl w:ilvl="0">
      <w:start w:val="9"/>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5"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6" w15:restartNumberingAfterBreak="0">
    <w:nsid w:val="00000008"/>
    <w:multiLevelType w:val="multilevel"/>
    <w:tmpl w:val="00000008"/>
    <w:name w:val="WW8Num10"/>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7" w15:restartNumberingAfterBreak="0">
    <w:nsid w:val="00000009"/>
    <w:multiLevelType w:val="multilevel"/>
    <w:tmpl w:val="00000009"/>
    <w:name w:val="WW8Num11"/>
    <w:lvl w:ilvl="0">
      <w:start w:val="1"/>
      <w:numFmt w:val="decimal"/>
      <w:lvlText w:val="%1."/>
      <w:lvlJc w:val="left"/>
      <w:pPr>
        <w:tabs>
          <w:tab w:val="num" w:pos="720"/>
        </w:tabs>
        <w:ind w:left="720" w:hanging="360"/>
      </w:pPr>
      <w:rPr>
        <w:rFonts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8" w15:restartNumberingAfterBreak="0">
    <w:nsid w:val="0000000A"/>
    <w:multiLevelType w:val="multilevel"/>
    <w:tmpl w:val="0000000A"/>
    <w:name w:val="WW8Num13"/>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9" w15:restartNumberingAfterBreak="0">
    <w:nsid w:val="0000000B"/>
    <w:multiLevelType w:val="multilevel"/>
    <w:tmpl w:val="0000000B"/>
    <w:name w:val="WW8Num14"/>
    <w:lvl w:ilvl="0">
      <w:start w:val="3"/>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C"/>
    <w:multiLevelType w:val="multilevel"/>
    <w:tmpl w:val="0000000C"/>
    <w:name w:val="WW8Num15"/>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1" w15:restartNumberingAfterBreak="0">
    <w:nsid w:val="0000000D"/>
    <w:multiLevelType w:val="multilevel"/>
    <w:tmpl w:val="0000000D"/>
    <w:name w:val="WW8Num16"/>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2" w15:restartNumberingAfterBreak="0">
    <w:nsid w:val="0000000E"/>
    <w:multiLevelType w:val="multilevel"/>
    <w:tmpl w:val="0000000E"/>
    <w:name w:val="WW8Num1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0F"/>
    <w:multiLevelType w:val="multilevel"/>
    <w:tmpl w:val="0000000F"/>
    <w:name w:val="WW8Num1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4" w15:restartNumberingAfterBreak="0">
    <w:nsid w:val="00000010"/>
    <w:multiLevelType w:val="multilevel"/>
    <w:tmpl w:val="00000010"/>
    <w:name w:val="WW8Num1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00000011"/>
    <w:multiLevelType w:val="multilevel"/>
    <w:tmpl w:val="00000011"/>
    <w:name w:val="WW8Num20"/>
    <w:lvl w:ilvl="0">
      <w:start w:val="1"/>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i w:val="0"/>
        <w:iCs w:val="0"/>
        <w:sz w:val="20"/>
        <w:szCs w:val="20"/>
      </w:rPr>
    </w:lvl>
    <w:lvl w:ilvl="2">
      <w:start w:val="1"/>
      <w:numFmt w:val="decimal"/>
      <w:lvlText w:val="%3."/>
      <w:lvlJc w:val="left"/>
      <w:pPr>
        <w:tabs>
          <w:tab w:val="num" w:pos="1440"/>
        </w:tabs>
        <w:ind w:left="1440" w:hanging="360"/>
      </w:pPr>
      <w:rPr>
        <w:rFonts w:cs="Times New Roman"/>
        <w:i w:val="0"/>
        <w:iCs w:val="0"/>
        <w:sz w:val="20"/>
        <w:szCs w:val="20"/>
      </w:rPr>
    </w:lvl>
    <w:lvl w:ilvl="3">
      <w:start w:val="1"/>
      <w:numFmt w:val="decimal"/>
      <w:lvlText w:val="%4."/>
      <w:lvlJc w:val="left"/>
      <w:pPr>
        <w:tabs>
          <w:tab w:val="num" w:pos="1800"/>
        </w:tabs>
        <w:ind w:left="1800" w:hanging="360"/>
      </w:pPr>
      <w:rPr>
        <w:rFonts w:cs="Times New Roman"/>
        <w:i w:val="0"/>
        <w:iCs w:val="0"/>
        <w:sz w:val="20"/>
        <w:szCs w:val="20"/>
      </w:rPr>
    </w:lvl>
    <w:lvl w:ilvl="4">
      <w:start w:val="1"/>
      <w:numFmt w:val="decimal"/>
      <w:lvlText w:val="%5."/>
      <w:lvlJc w:val="left"/>
      <w:pPr>
        <w:tabs>
          <w:tab w:val="num" w:pos="2160"/>
        </w:tabs>
        <w:ind w:left="2160" w:hanging="360"/>
      </w:pPr>
      <w:rPr>
        <w:rFonts w:cs="Times New Roman"/>
        <w:i w:val="0"/>
        <w:iCs w:val="0"/>
        <w:sz w:val="20"/>
        <w:szCs w:val="20"/>
      </w:rPr>
    </w:lvl>
    <w:lvl w:ilvl="5">
      <w:start w:val="1"/>
      <w:numFmt w:val="decimal"/>
      <w:lvlText w:val="%6."/>
      <w:lvlJc w:val="left"/>
      <w:pPr>
        <w:tabs>
          <w:tab w:val="num" w:pos="2520"/>
        </w:tabs>
        <w:ind w:left="2520" w:hanging="360"/>
      </w:pPr>
      <w:rPr>
        <w:rFonts w:cs="Times New Roman"/>
        <w:i w:val="0"/>
        <w:iCs w:val="0"/>
        <w:sz w:val="20"/>
        <w:szCs w:val="20"/>
      </w:rPr>
    </w:lvl>
    <w:lvl w:ilvl="6">
      <w:start w:val="1"/>
      <w:numFmt w:val="decimal"/>
      <w:lvlText w:val="%7."/>
      <w:lvlJc w:val="left"/>
      <w:pPr>
        <w:tabs>
          <w:tab w:val="num" w:pos="2880"/>
        </w:tabs>
        <w:ind w:left="2880" w:hanging="360"/>
      </w:pPr>
      <w:rPr>
        <w:rFonts w:cs="Times New Roman"/>
        <w:i w:val="0"/>
        <w:iCs w:val="0"/>
        <w:sz w:val="20"/>
        <w:szCs w:val="20"/>
      </w:rPr>
    </w:lvl>
    <w:lvl w:ilvl="7">
      <w:start w:val="1"/>
      <w:numFmt w:val="decimal"/>
      <w:lvlText w:val="%8."/>
      <w:lvlJc w:val="left"/>
      <w:pPr>
        <w:tabs>
          <w:tab w:val="num" w:pos="3240"/>
        </w:tabs>
        <w:ind w:left="3240" w:hanging="360"/>
      </w:pPr>
      <w:rPr>
        <w:rFonts w:cs="Times New Roman"/>
        <w:i w:val="0"/>
        <w:iCs w:val="0"/>
        <w:sz w:val="20"/>
        <w:szCs w:val="20"/>
      </w:rPr>
    </w:lvl>
    <w:lvl w:ilvl="8">
      <w:start w:val="1"/>
      <w:numFmt w:val="decimal"/>
      <w:lvlText w:val="%9."/>
      <w:lvlJc w:val="left"/>
      <w:pPr>
        <w:tabs>
          <w:tab w:val="num" w:pos="3600"/>
        </w:tabs>
        <w:ind w:left="3600" w:hanging="360"/>
      </w:pPr>
      <w:rPr>
        <w:rFonts w:cs="Times New Roman"/>
        <w:i w:val="0"/>
        <w:iCs w:val="0"/>
        <w:sz w:val="20"/>
        <w:szCs w:val="20"/>
      </w:rPr>
    </w:lvl>
  </w:abstractNum>
  <w:abstractNum w:abstractNumId="16" w15:restartNumberingAfterBreak="0">
    <w:nsid w:val="00000012"/>
    <w:multiLevelType w:val="multilevel"/>
    <w:tmpl w:val="00000012"/>
    <w:name w:val="WW8Num21"/>
    <w:lvl w:ilvl="0">
      <w:start w:val="100"/>
      <w:numFmt w:val="lowerRoman"/>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00000013"/>
    <w:multiLevelType w:val="multilevel"/>
    <w:tmpl w:val="00000013"/>
    <w:name w:val="WW8Num22"/>
    <w:lvl w:ilvl="0">
      <w:start w:val="2"/>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2C01BCA"/>
    <w:multiLevelType w:val="multilevel"/>
    <w:tmpl w:val="E37CCFF0"/>
    <w:name w:val="WW8Num23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039F11D4"/>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064959F6"/>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E661A2C"/>
    <w:multiLevelType w:val="hybridMultilevel"/>
    <w:tmpl w:val="1F705570"/>
    <w:lvl w:ilvl="0" w:tplc="04150017">
      <w:start w:val="1"/>
      <w:numFmt w:val="lowerLetter"/>
      <w:lvlText w:val="%1)"/>
      <w:lvlJc w:val="left"/>
      <w:pPr>
        <w:ind w:left="935" w:hanging="360"/>
      </w:pPr>
    </w:lvl>
    <w:lvl w:ilvl="1" w:tplc="04150019" w:tentative="1">
      <w:start w:val="1"/>
      <w:numFmt w:val="lowerLetter"/>
      <w:lvlText w:val="%2."/>
      <w:lvlJc w:val="left"/>
      <w:pPr>
        <w:ind w:left="1655" w:hanging="360"/>
      </w:pPr>
    </w:lvl>
    <w:lvl w:ilvl="2" w:tplc="0415001B" w:tentative="1">
      <w:start w:val="1"/>
      <w:numFmt w:val="lowerRoman"/>
      <w:lvlText w:val="%3."/>
      <w:lvlJc w:val="right"/>
      <w:pPr>
        <w:ind w:left="2375" w:hanging="180"/>
      </w:pPr>
    </w:lvl>
    <w:lvl w:ilvl="3" w:tplc="0415000F" w:tentative="1">
      <w:start w:val="1"/>
      <w:numFmt w:val="decimal"/>
      <w:lvlText w:val="%4."/>
      <w:lvlJc w:val="left"/>
      <w:pPr>
        <w:ind w:left="3095" w:hanging="360"/>
      </w:pPr>
    </w:lvl>
    <w:lvl w:ilvl="4" w:tplc="04150019" w:tentative="1">
      <w:start w:val="1"/>
      <w:numFmt w:val="lowerLetter"/>
      <w:lvlText w:val="%5."/>
      <w:lvlJc w:val="left"/>
      <w:pPr>
        <w:ind w:left="3815" w:hanging="360"/>
      </w:pPr>
    </w:lvl>
    <w:lvl w:ilvl="5" w:tplc="0415001B" w:tentative="1">
      <w:start w:val="1"/>
      <w:numFmt w:val="lowerRoman"/>
      <w:lvlText w:val="%6."/>
      <w:lvlJc w:val="right"/>
      <w:pPr>
        <w:ind w:left="4535" w:hanging="180"/>
      </w:pPr>
    </w:lvl>
    <w:lvl w:ilvl="6" w:tplc="0415000F" w:tentative="1">
      <w:start w:val="1"/>
      <w:numFmt w:val="decimal"/>
      <w:lvlText w:val="%7."/>
      <w:lvlJc w:val="left"/>
      <w:pPr>
        <w:ind w:left="5255" w:hanging="360"/>
      </w:pPr>
    </w:lvl>
    <w:lvl w:ilvl="7" w:tplc="04150019" w:tentative="1">
      <w:start w:val="1"/>
      <w:numFmt w:val="lowerLetter"/>
      <w:lvlText w:val="%8."/>
      <w:lvlJc w:val="left"/>
      <w:pPr>
        <w:ind w:left="5975" w:hanging="360"/>
      </w:pPr>
    </w:lvl>
    <w:lvl w:ilvl="8" w:tplc="0415001B" w:tentative="1">
      <w:start w:val="1"/>
      <w:numFmt w:val="lowerRoman"/>
      <w:lvlText w:val="%9."/>
      <w:lvlJc w:val="right"/>
      <w:pPr>
        <w:ind w:left="6695" w:hanging="180"/>
      </w:pPr>
    </w:lvl>
  </w:abstractNum>
  <w:abstractNum w:abstractNumId="22" w15:restartNumberingAfterBreak="0">
    <w:nsid w:val="115403BF"/>
    <w:multiLevelType w:val="hybridMultilevel"/>
    <w:tmpl w:val="098EE7D8"/>
    <w:lvl w:ilvl="0" w:tplc="E4CE528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B258F0"/>
    <w:multiLevelType w:val="multilevel"/>
    <w:tmpl w:val="CBAC1B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Times New Roman" w:hAnsi="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sz w:val="22"/>
        <w:szCs w:val="22"/>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2FD2950"/>
    <w:multiLevelType w:val="multilevel"/>
    <w:tmpl w:val="E37CCFF0"/>
    <w:name w:val="WW8Num23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14E37E4B"/>
    <w:multiLevelType w:val="hybridMultilevel"/>
    <w:tmpl w:val="82347338"/>
    <w:lvl w:ilvl="0" w:tplc="BE4C07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9C0A33"/>
    <w:multiLevelType w:val="multilevel"/>
    <w:tmpl w:val="E37CCFF0"/>
    <w:name w:val="WW8Num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191B5E80"/>
    <w:multiLevelType w:val="hybridMultilevel"/>
    <w:tmpl w:val="587E6EC8"/>
    <w:lvl w:ilvl="0" w:tplc="8766BA5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CD7704"/>
    <w:multiLevelType w:val="multilevel"/>
    <w:tmpl w:val="3C5277B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1C7144D9"/>
    <w:multiLevelType w:val="hybridMultilevel"/>
    <w:tmpl w:val="F6C46B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1CC30B70"/>
    <w:multiLevelType w:val="multilevel"/>
    <w:tmpl w:val="E37CCFF0"/>
    <w:name w:val="WW8Num232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1D987A08"/>
    <w:multiLevelType w:val="hybridMultilevel"/>
    <w:tmpl w:val="C8B6A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1E2531A9"/>
    <w:multiLevelType w:val="multilevel"/>
    <w:tmpl w:val="E37CCFF0"/>
    <w:name w:val="WW8Num23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1ECC2B12"/>
    <w:multiLevelType w:val="hybridMultilevel"/>
    <w:tmpl w:val="75E0AB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200FE1"/>
    <w:multiLevelType w:val="multilevel"/>
    <w:tmpl w:val="73A6025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21B01896"/>
    <w:multiLevelType w:val="multilevel"/>
    <w:tmpl w:val="488C91E4"/>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22ED1572"/>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279A771C"/>
    <w:multiLevelType w:val="hybridMultilevel"/>
    <w:tmpl w:val="5AB08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9960905"/>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F535022"/>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336023CC"/>
    <w:multiLevelType w:val="multilevel"/>
    <w:tmpl w:val="CBD66EE0"/>
    <w:name w:val="WW8Num23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ascii="Calibri" w:eastAsia="Times New Roman" w:hAnsi="Calibri" w:cs="Calibri"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35F952EB"/>
    <w:multiLevelType w:val="hybridMultilevel"/>
    <w:tmpl w:val="10F27EBE"/>
    <w:lvl w:ilvl="0" w:tplc="D5A6F612">
      <w:start w:val="1"/>
      <w:numFmt w:val="lowerLetter"/>
      <w:lvlText w:val="%1)"/>
      <w:lvlJc w:val="left"/>
      <w:pPr>
        <w:tabs>
          <w:tab w:val="num" w:pos="357"/>
        </w:tabs>
        <w:ind w:left="717" w:hanging="360"/>
      </w:pPr>
      <w:rPr>
        <w:rFonts w:cs="Calibri"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368664E4"/>
    <w:multiLevelType w:val="hybridMultilevel"/>
    <w:tmpl w:val="10F27EBE"/>
    <w:lvl w:ilvl="0" w:tplc="D5A6F612">
      <w:start w:val="1"/>
      <w:numFmt w:val="lowerLetter"/>
      <w:lvlText w:val="%1)"/>
      <w:lvlJc w:val="left"/>
      <w:pPr>
        <w:tabs>
          <w:tab w:val="num" w:pos="575"/>
        </w:tabs>
        <w:ind w:left="935" w:hanging="360"/>
      </w:pPr>
      <w:rPr>
        <w:rFonts w:cs="Calibri" w:hint="default"/>
        <w:sz w:val="22"/>
        <w:szCs w:val="22"/>
      </w:rPr>
    </w:lvl>
    <w:lvl w:ilvl="1" w:tplc="04150019" w:tentative="1">
      <w:start w:val="1"/>
      <w:numFmt w:val="lowerLetter"/>
      <w:lvlText w:val="%2."/>
      <w:lvlJc w:val="left"/>
      <w:pPr>
        <w:ind w:left="2015" w:hanging="360"/>
      </w:pPr>
    </w:lvl>
    <w:lvl w:ilvl="2" w:tplc="0415001B" w:tentative="1">
      <w:start w:val="1"/>
      <w:numFmt w:val="lowerRoman"/>
      <w:lvlText w:val="%3."/>
      <w:lvlJc w:val="right"/>
      <w:pPr>
        <w:ind w:left="2735" w:hanging="180"/>
      </w:pPr>
    </w:lvl>
    <w:lvl w:ilvl="3" w:tplc="0415000F" w:tentative="1">
      <w:start w:val="1"/>
      <w:numFmt w:val="decimal"/>
      <w:lvlText w:val="%4."/>
      <w:lvlJc w:val="left"/>
      <w:pPr>
        <w:ind w:left="3455" w:hanging="360"/>
      </w:pPr>
    </w:lvl>
    <w:lvl w:ilvl="4" w:tplc="04150019" w:tentative="1">
      <w:start w:val="1"/>
      <w:numFmt w:val="lowerLetter"/>
      <w:lvlText w:val="%5."/>
      <w:lvlJc w:val="left"/>
      <w:pPr>
        <w:ind w:left="4175" w:hanging="360"/>
      </w:pPr>
    </w:lvl>
    <w:lvl w:ilvl="5" w:tplc="0415001B" w:tentative="1">
      <w:start w:val="1"/>
      <w:numFmt w:val="lowerRoman"/>
      <w:lvlText w:val="%6."/>
      <w:lvlJc w:val="right"/>
      <w:pPr>
        <w:ind w:left="4895" w:hanging="180"/>
      </w:pPr>
    </w:lvl>
    <w:lvl w:ilvl="6" w:tplc="0415000F" w:tentative="1">
      <w:start w:val="1"/>
      <w:numFmt w:val="decimal"/>
      <w:lvlText w:val="%7."/>
      <w:lvlJc w:val="left"/>
      <w:pPr>
        <w:ind w:left="5615" w:hanging="360"/>
      </w:pPr>
    </w:lvl>
    <w:lvl w:ilvl="7" w:tplc="04150019" w:tentative="1">
      <w:start w:val="1"/>
      <w:numFmt w:val="lowerLetter"/>
      <w:lvlText w:val="%8."/>
      <w:lvlJc w:val="left"/>
      <w:pPr>
        <w:ind w:left="6335" w:hanging="360"/>
      </w:pPr>
    </w:lvl>
    <w:lvl w:ilvl="8" w:tplc="0415001B" w:tentative="1">
      <w:start w:val="1"/>
      <w:numFmt w:val="lowerRoman"/>
      <w:lvlText w:val="%9."/>
      <w:lvlJc w:val="right"/>
      <w:pPr>
        <w:ind w:left="7055" w:hanging="180"/>
      </w:pPr>
    </w:lvl>
  </w:abstractNum>
  <w:abstractNum w:abstractNumId="43" w15:restartNumberingAfterBreak="0">
    <w:nsid w:val="371E3E43"/>
    <w:multiLevelType w:val="multilevel"/>
    <w:tmpl w:val="E37CCFF0"/>
    <w:name w:val="WW8Num23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3D9A6CBF"/>
    <w:multiLevelType w:val="hybridMultilevel"/>
    <w:tmpl w:val="0CEAC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1E1595"/>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3FB6661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40485513"/>
    <w:multiLevelType w:val="hybridMultilevel"/>
    <w:tmpl w:val="BFE2F2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39C7615"/>
    <w:multiLevelType w:val="multilevel"/>
    <w:tmpl w:val="1A4EA2B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9D400E2"/>
    <w:multiLevelType w:val="hybridMultilevel"/>
    <w:tmpl w:val="395CF82E"/>
    <w:lvl w:ilvl="0" w:tplc="88E07700">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A4047F0"/>
    <w:multiLevelType w:val="multilevel"/>
    <w:tmpl w:val="E37CCFF0"/>
    <w:name w:val="WW8Num23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4A914EF2"/>
    <w:multiLevelType w:val="multilevel"/>
    <w:tmpl w:val="E37CCFF0"/>
    <w:name w:val="WW8Num23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4D3D50AA"/>
    <w:multiLevelType w:val="hybridMultilevel"/>
    <w:tmpl w:val="6438266E"/>
    <w:lvl w:ilvl="0" w:tplc="CC102F9E">
      <w:start w:val="1"/>
      <w:numFmt w:val="decimal"/>
      <w:lvlText w:val="%1."/>
      <w:lvlJc w:val="left"/>
      <w:pPr>
        <w:tabs>
          <w:tab w:val="num" w:pos="720"/>
        </w:tabs>
        <w:ind w:left="720" w:hanging="360"/>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4E61130A"/>
    <w:multiLevelType w:val="multilevel"/>
    <w:tmpl w:val="E37CCFF0"/>
    <w:name w:val="WW8Num23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4E76503E"/>
    <w:multiLevelType w:val="multilevel"/>
    <w:tmpl w:val="321A6452"/>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509F2961"/>
    <w:multiLevelType w:val="hybridMultilevel"/>
    <w:tmpl w:val="B1081880"/>
    <w:lvl w:ilvl="0" w:tplc="60C04206">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6" w15:restartNumberingAfterBreak="0">
    <w:nsid w:val="512D684B"/>
    <w:multiLevelType w:val="hybridMultilevel"/>
    <w:tmpl w:val="34CA7958"/>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1FB4114"/>
    <w:multiLevelType w:val="hybridMultilevel"/>
    <w:tmpl w:val="BDB8B016"/>
    <w:lvl w:ilvl="0" w:tplc="61381D8E">
      <w:start w:val="1"/>
      <w:numFmt w:val="decimal"/>
      <w:lvlText w:val="%1)"/>
      <w:lvlJc w:val="left"/>
      <w:pPr>
        <w:tabs>
          <w:tab w:val="num" w:pos="794"/>
        </w:tabs>
        <w:ind w:left="794" w:hanging="397"/>
      </w:pPr>
      <w:rPr>
        <w:rFonts w:cs="Times New Roman"/>
      </w:rPr>
    </w:lvl>
    <w:lvl w:ilvl="1" w:tplc="854299B0">
      <w:start w:val="1"/>
      <w:numFmt w:val="decimal"/>
      <w:lvlText w:val="%2."/>
      <w:lvlJc w:val="left"/>
      <w:pPr>
        <w:tabs>
          <w:tab w:val="num" w:pos="1477"/>
        </w:tabs>
        <w:ind w:left="1477" w:hanging="397"/>
      </w:pPr>
      <w:rPr>
        <w:rFonts w:ascii="Times New Roman" w:hAnsi="Times New Roman" w:cs="Times New Roman" w:hint="default"/>
        <w:b w:val="0"/>
        <w:i w:val="0"/>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8" w15:restartNumberingAfterBreak="0">
    <w:nsid w:val="53077C43"/>
    <w:multiLevelType w:val="multilevel"/>
    <w:tmpl w:val="73A6025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549F3177"/>
    <w:multiLevelType w:val="multilevel"/>
    <w:tmpl w:val="73A6025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54FA3F4C"/>
    <w:multiLevelType w:val="hybridMultilevel"/>
    <w:tmpl w:val="F6C46B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569847D4"/>
    <w:multiLevelType w:val="multilevel"/>
    <w:tmpl w:val="488C91E4"/>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2" w15:restartNumberingAfterBreak="0">
    <w:nsid w:val="5C723E0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3" w15:restartNumberingAfterBreak="0">
    <w:nsid w:val="64EF0240"/>
    <w:multiLevelType w:val="multilevel"/>
    <w:tmpl w:val="968E3B2C"/>
    <w:lvl w:ilvl="0">
      <w:start w:val="1"/>
      <w:numFmt w:val="decimal"/>
      <w:lvlText w:val="%1."/>
      <w:lvlJc w:val="left"/>
      <w:pPr>
        <w:tabs>
          <w:tab w:val="num" w:pos="360"/>
        </w:tabs>
        <w:ind w:left="360" w:hanging="360"/>
      </w:pPr>
      <w:rPr>
        <w:rFonts w:hint="default"/>
        <w:strike w:val="0"/>
        <w:sz w:val="22"/>
        <w:szCs w:val="22"/>
      </w:rPr>
    </w:lvl>
    <w:lvl w:ilvl="1">
      <w:start w:val="1"/>
      <w:numFmt w:val="decimal"/>
      <w:lvlText w:val="%2)"/>
      <w:lvlJc w:val="left"/>
      <w:pPr>
        <w:tabs>
          <w:tab w:val="num" w:pos="720"/>
        </w:tabs>
        <w:ind w:left="680" w:hanging="283"/>
      </w:pPr>
      <w:rPr>
        <w:rFonts w:hint="default"/>
        <w:color w:val="auto"/>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65BC38E4"/>
    <w:multiLevelType w:val="multilevel"/>
    <w:tmpl w:val="E37CCFF0"/>
    <w:name w:val="WW8Num23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15:restartNumberingAfterBreak="0">
    <w:nsid w:val="6B7B2A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E533D09"/>
    <w:multiLevelType w:val="hybridMultilevel"/>
    <w:tmpl w:val="80EEB1A8"/>
    <w:lvl w:ilvl="0" w:tplc="2C8A220C">
      <w:start w:val="1"/>
      <w:numFmt w:val="decimal"/>
      <w:lvlText w:val="%1)"/>
      <w:lvlJc w:val="left"/>
      <w:pPr>
        <w:ind w:left="360" w:hanging="360"/>
      </w:pPr>
      <w:rPr>
        <w:rFonts w:hint="default"/>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6F5E4961"/>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8" w15:restartNumberingAfterBreak="0">
    <w:nsid w:val="711E6224"/>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71A940E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0" w15:restartNumberingAfterBreak="0">
    <w:nsid w:val="783B3A6A"/>
    <w:multiLevelType w:val="multilevel"/>
    <w:tmpl w:val="E37CCFF0"/>
    <w:name w:val="WW8Num23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7FA355DE"/>
    <w:multiLevelType w:val="multilevel"/>
    <w:tmpl w:val="73A6025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437725440">
    <w:abstractNumId w:val="43"/>
  </w:num>
  <w:num w:numId="2" w16cid:durableId="2146459593">
    <w:abstractNumId w:val="70"/>
  </w:num>
  <w:num w:numId="3" w16cid:durableId="1726367639">
    <w:abstractNumId w:val="40"/>
  </w:num>
  <w:num w:numId="4" w16cid:durableId="307443736">
    <w:abstractNumId w:val="45"/>
  </w:num>
  <w:num w:numId="5" w16cid:durableId="821316106">
    <w:abstractNumId w:val="68"/>
  </w:num>
  <w:num w:numId="6" w16cid:durableId="151334067">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8084317">
    <w:abstractNumId w:val="35"/>
  </w:num>
  <w:num w:numId="8" w16cid:durableId="607272031">
    <w:abstractNumId w:val="46"/>
  </w:num>
  <w:num w:numId="9" w16cid:durableId="853761809">
    <w:abstractNumId w:val="56"/>
  </w:num>
  <w:num w:numId="10" w16cid:durableId="864752045">
    <w:abstractNumId w:val="31"/>
  </w:num>
  <w:num w:numId="11" w16cid:durableId="1388188765">
    <w:abstractNumId w:val="60"/>
  </w:num>
  <w:num w:numId="12" w16cid:durableId="1751728352">
    <w:abstractNumId w:val="25"/>
  </w:num>
  <w:num w:numId="13" w16cid:durableId="1874076893">
    <w:abstractNumId w:val="22"/>
  </w:num>
  <w:num w:numId="14" w16cid:durableId="1740709594">
    <w:abstractNumId w:val="27"/>
  </w:num>
  <w:num w:numId="15" w16cid:durableId="25836389">
    <w:abstractNumId w:val="33"/>
  </w:num>
  <w:num w:numId="16" w16cid:durableId="2047414449">
    <w:abstractNumId w:val="66"/>
  </w:num>
  <w:num w:numId="17" w16cid:durableId="1252856839">
    <w:abstractNumId w:val="37"/>
  </w:num>
  <w:num w:numId="18" w16cid:durableId="1965236693">
    <w:abstractNumId w:val="47"/>
  </w:num>
  <w:num w:numId="19" w16cid:durableId="1001464806">
    <w:abstractNumId w:val="44"/>
  </w:num>
  <w:num w:numId="20" w16cid:durableId="785736832">
    <w:abstractNumId w:val="28"/>
  </w:num>
  <w:num w:numId="21" w16cid:durableId="832834194">
    <w:abstractNumId w:val="54"/>
  </w:num>
  <w:num w:numId="22" w16cid:durableId="542787942">
    <w:abstractNumId w:val="38"/>
  </w:num>
  <w:num w:numId="23" w16cid:durableId="2054229671">
    <w:abstractNumId w:val="19"/>
  </w:num>
  <w:num w:numId="24" w16cid:durableId="95180794">
    <w:abstractNumId w:val="52"/>
  </w:num>
  <w:num w:numId="25" w16cid:durableId="1403135339">
    <w:abstractNumId w:val="67"/>
  </w:num>
  <w:num w:numId="26" w16cid:durableId="725761065">
    <w:abstractNumId w:val="69"/>
  </w:num>
  <w:num w:numId="27" w16cid:durableId="1439180788">
    <w:abstractNumId w:val="48"/>
  </w:num>
  <w:num w:numId="28" w16cid:durableId="497697756">
    <w:abstractNumId w:val="57"/>
  </w:num>
  <w:num w:numId="29" w16cid:durableId="991522044">
    <w:abstractNumId w:val="20"/>
  </w:num>
  <w:num w:numId="30" w16cid:durableId="1965194122">
    <w:abstractNumId w:val="23"/>
  </w:num>
  <w:num w:numId="31" w16cid:durableId="155997477">
    <w:abstractNumId w:val="61"/>
  </w:num>
  <w:num w:numId="32" w16cid:durableId="663824141">
    <w:abstractNumId w:val="18"/>
  </w:num>
  <w:num w:numId="33" w16cid:durableId="1622613883">
    <w:abstractNumId w:val="49"/>
  </w:num>
  <w:num w:numId="34" w16cid:durableId="1459910508">
    <w:abstractNumId w:val="55"/>
  </w:num>
  <w:num w:numId="35" w16cid:durableId="219484211">
    <w:abstractNumId w:val="62"/>
  </w:num>
  <w:num w:numId="36" w16cid:durableId="389889971">
    <w:abstractNumId w:val="5"/>
  </w:num>
  <w:num w:numId="37" w16cid:durableId="1321009244">
    <w:abstractNumId w:val="41"/>
  </w:num>
  <w:num w:numId="38" w16cid:durableId="1641840356">
    <w:abstractNumId w:val="42"/>
  </w:num>
  <w:num w:numId="39" w16cid:durableId="65958687">
    <w:abstractNumId w:val="21"/>
  </w:num>
  <w:num w:numId="40" w16cid:durableId="385229042">
    <w:abstractNumId w:val="63"/>
  </w:num>
  <w:num w:numId="41" w16cid:durableId="1858039660">
    <w:abstractNumId w:val="34"/>
  </w:num>
  <w:num w:numId="42" w16cid:durableId="2143186405">
    <w:abstractNumId w:val="59"/>
  </w:num>
  <w:num w:numId="43" w16cid:durableId="1999796775">
    <w:abstractNumId w:val="71"/>
  </w:num>
  <w:num w:numId="44" w16cid:durableId="2002928806">
    <w:abstractNumId w:val="58"/>
  </w:num>
  <w:num w:numId="45" w16cid:durableId="122845959">
    <w:abstractNumId w:val="65"/>
  </w:num>
  <w:num w:numId="46" w16cid:durableId="2056806672">
    <w:abstractNumId w:val="36"/>
  </w:num>
  <w:num w:numId="47" w16cid:durableId="1162282565">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41CC"/>
    <w:rsid w:val="00000DFE"/>
    <w:rsid w:val="0000157A"/>
    <w:rsid w:val="000031FF"/>
    <w:rsid w:val="00003642"/>
    <w:rsid w:val="00004C30"/>
    <w:rsid w:val="0000799C"/>
    <w:rsid w:val="00012184"/>
    <w:rsid w:val="000146D0"/>
    <w:rsid w:val="00020D1A"/>
    <w:rsid w:val="00020D2A"/>
    <w:rsid w:val="00024875"/>
    <w:rsid w:val="00024B48"/>
    <w:rsid w:val="00024C2A"/>
    <w:rsid w:val="0002695C"/>
    <w:rsid w:val="0003119F"/>
    <w:rsid w:val="00033EF4"/>
    <w:rsid w:val="00034A8C"/>
    <w:rsid w:val="0004158C"/>
    <w:rsid w:val="00042443"/>
    <w:rsid w:val="000428BA"/>
    <w:rsid w:val="00042DFD"/>
    <w:rsid w:val="000545E4"/>
    <w:rsid w:val="000568F9"/>
    <w:rsid w:val="00057986"/>
    <w:rsid w:val="00057D3A"/>
    <w:rsid w:val="00062F2F"/>
    <w:rsid w:val="00064647"/>
    <w:rsid w:val="00064E4F"/>
    <w:rsid w:val="00066877"/>
    <w:rsid w:val="00070BD3"/>
    <w:rsid w:val="0007140C"/>
    <w:rsid w:val="000779B4"/>
    <w:rsid w:val="0008297A"/>
    <w:rsid w:val="00082BF5"/>
    <w:rsid w:val="00092B88"/>
    <w:rsid w:val="00095C77"/>
    <w:rsid w:val="000A2064"/>
    <w:rsid w:val="000A3409"/>
    <w:rsid w:val="000A3F2F"/>
    <w:rsid w:val="000A4198"/>
    <w:rsid w:val="000A4AC6"/>
    <w:rsid w:val="000A54FB"/>
    <w:rsid w:val="000A779D"/>
    <w:rsid w:val="000B1A64"/>
    <w:rsid w:val="000B20DA"/>
    <w:rsid w:val="000C189C"/>
    <w:rsid w:val="000C4AFF"/>
    <w:rsid w:val="000D1EB8"/>
    <w:rsid w:val="000D3EA3"/>
    <w:rsid w:val="000D4613"/>
    <w:rsid w:val="000D7835"/>
    <w:rsid w:val="000D79F9"/>
    <w:rsid w:val="000E1AE3"/>
    <w:rsid w:val="000E1FC6"/>
    <w:rsid w:val="000E3EB5"/>
    <w:rsid w:val="000E3FEC"/>
    <w:rsid w:val="000E4397"/>
    <w:rsid w:val="000E70F3"/>
    <w:rsid w:val="000F3968"/>
    <w:rsid w:val="000F5895"/>
    <w:rsid w:val="000F71CC"/>
    <w:rsid w:val="001133AD"/>
    <w:rsid w:val="00113EB0"/>
    <w:rsid w:val="001163E2"/>
    <w:rsid w:val="00116664"/>
    <w:rsid w:val="00121C8D"/>
    <w:rsid w:val="001223DA"/>
    <w:rsid w:val="00122785"/>
    <w:rsid w:val="001230D6"/>
    <w:rsid w:val="00124D6D"/>
    <w:rsid w:val="00124E46"/>
    <w:rsid w:val="00126D1F"/>
    <w:rsid w:val="00130434"/>
    <w:rsid w:val="001337E5"/>
    <w:rsid w:val="0013490C"/>
    <w:rsid w:val="00135E63"/>
    <w:rsid w:val="0013740B"/>
    <w:rsid w:val="001379A2"/>
    <w:rsid w:val="001435A4"/>
    <w:rsid w:val="001478D1"/>
    <w:rsid w:val="001511E3"/>
    <w:rsid w:val="00155A5E"/>
    <w:rsid w:val="0016428C"/>
    <w:rsid w:val="00165734"/>
    <w:rsid w:val="001724BF"/>
    <w:rsid w:val="00174704"/>
    <w:rsid w:val="0017551C"/>
    <w:rsid w:val="0017654E"/>
    <w:rsid w:val="00176984"/>
    <w:rsid w:val="001802D9"/>
    <w:rsid w:val="001825CB"/>
    <w:rsid w:val="001861A5"/>
    <w:rsid w:val="001918FE"/>
    <w:rsid w:val="00192CAE"/>
    <w:rsid w:val="001937B2"/>
    <w:rsid w:val="0019516F"/>
    <w:rsid w:val="001978FE"/>
    <w:rsid w:val="00197A4B"/>
    <w:rsid w:val="001A0828"/>
    <w:rsid w:val="001A44FF"/>
    <w:rsid w:val="001A73D3"/>
    <w:rsid w:val="001B2051"/>
    <w:rsid w:val="001B2F56"/>
    <w:rsid w:val="001B4340"/>
    <w:rsid w:val="001B61A3"/>
    <w:rsid w:val="001B6AAE"/>
    <w:rsid w:val="001B7C06"/>
    <w:rsid w:val="001C1032"/>
    <w:rsid w:val="001C1A86"/>
    <w:rsid w:val="001C2EE5"/>
    <w:rsid w:val="001C3465"/>
    <w:rsid w:val="001D0C90"/>
    <w:rsid w:val="001D26F1"/>
    <w:rsid w:val="001D2F85"/>
    <w:rsid w:val="001D7847"/>
    <w:rsid w:val="001E062F"/>
    <w:rsid w:val="001E1462"/>
    <w:rsid w:val="001E2CAA"/>
    <w:rsid w:val="001E445C"/>
    <w:rsid w:val="001F051E"/>
    <w:rsid w:val="001F2E64"/>
    <w:rsid w:val="001F3558"/>
    <w:rsid w:val="001F525D"/>
    <w:rsid w:val="0020454F"/>
    <w:rsid w:val="0020493D"/>
    <w:rsid w:val="002050EF"/>
    <w:rsid w:val="002051D1"/>
    <w:rsid w:val="00205728"/>
    <w:rsid w:val="00207A61"/>
    <w:rsid w:val="00212884"/>
    <w:rsid w:val="002223BD"/>
    <w:rsid w:val="00223459"/>
    <w:rsid w:val="002257B6"/>
    <w:rsid w:val="00225870"/>
    <w:rsid w:val="00230203"/>
    <w:rsid w:val="002318A9"/>
    <w:rsid w:val="00233A57"/>
    <w:rsid w:val="002420AA"/>
    <w:rsid w:val="00247053"/>
    <w:rsid w:val="002611FA"/>
    <w:rsid w:val="002635F4"/>
    <w:rsid w:val="00267C19"/>
    <w:rsid w:val="00271798"/>
    <w:rsid w:val="00272435"/>
    <w:rsid w:val="0027761E"/>
    <w:rsid w:val="00280DE4"/>
    <w:rsid w:val="00294029"/>
    <w:rsid w:val="00296409"/>
    <w:rsid w:val="00296E7C"/>
    <w:rsid w:val="0029716D"/>
    <w:rsid w:val="0029731A"/>
    <w:rsid w:val="00297D57"/>
    <w:rsid w:val="002A0AF6"/>
    <w:rsid w:val="002A2696"/>
    <w:rsid w:val="002B1C71"/>
    <w:rsid w:val="002B7F32"/>
    <w:rsid w:val="002C26A0"/>
    <w:rsid w:val="002C7A88"/>
    <w:rsid w:val="002D2684"/>
    <w:rsid w:val="002D27EE"/>
    <w:rsid w:val="002D3D2D"/>
    <w:rsid w:val="002D7E87"/>
    <w:rsid w:val="002E0991"/>
    <w:rsid w:val="002E22A4"/>
    <w:rsid w:val="002E731B"/>
    <w:rsid w:val="002F01E8"/>
    <w:rsid w:val="002F0351"/>
    <w:rsid w:val="002F0D69"/>
    <w:rsid w:val="002F0F45"/>
    <w:rsid w:val="002F45BA"/>
    <w:rsid w:val="002F654B"/>
    <w:rsid w:val="00300ABA"/>
    <w:rsid w:val="0030222A"/>
    <w:rsid w:val="00304E16"/>
    <w:rsid w:val="00305FDE"/>
    <w:rsid w:val="0030720D"/>
    <w:rsid w:val="00311911"/>
    <w:rsid w:val="003160B4"/>
    <w:rsid w:val="00317A19"/>
    <w:rsid w:val="00321497"/>
    <w:rsid w:val="00330323"/>
    <w:rsid w:val="0033365D"/>
    <w:rsid w:val="0033467A"/>
    <w:rsid w:val="00335A2E"/>
    <w:rsid w:val="00340D04"/>
    <w:rsid w:val="00344A0B"/>
    <w:rsid w:val="0034540C"/>
    <w:rsid w:val="0035273E"/>
    <w:rsid w:val="003578F1"/>
    <w:rsid w:val="00360132"/>
    <w:rsid w:val="00363108"/>
    <w:rsid w:val="00363299"/>
    <w:rsid w:val="00367343"/>
    <w:rsid w:val="0037687D"/>
    <w:rsid w:val="00376D55"/>
    <w:rsid w:val="00381295"/>
    <w:rsid w:val="00386F3B"/>
    <w:rsid w:val="00391835"/>
    <w:rsid w:val="00394850"/>
    <w:rsid w:val="00395FB2"/>
    <w:rsid w:val="00396A9D"/>
    <w:rsid w:val="003A4664"/>
    <w:rsid w:val="003A4897"/>
    <w:rsid w:val="003B089C"/>
    <w:rsid w:val="003B0FBE"/>
    <w:rsid w:val="003B2068"/>
    <w:rsid w:val="003B37F3"/>
    <w:rsid w:val="003B42CC"/>
    <w:rsid w:val="003B44C0"/>
    <w:rsid w:val="003B5C9B"/>
    <w:rsid w:val="003C1DAD"/>
    <w:rsid w:val="003C4F40"/>
    <w:rsid w:val="003C63B2"/>
    <w:rsid w:val="003D0CCB"/>
    <w:rsid w:val="003D1218"/>
    <w:rsid w:val="003D4183"/>
    <w:rsid w:val="003D5C6F"/>
    <w:rsid w:val="003D7816"/>
    <w:rsid w:val="003D7E4E"/>
    <w:rsid w:val="003F35C5"/>
    <w:rsid w:val="00401938"/>
    <w:rsid w:val="00405AED"/>
    <w:rsid w:val="00406429"/>
    <w:rsid w:val="00414269"/>
    <w:rsid w:val="004158BD"/>
    <w:rsid w:val="00422131"/>
    <w:rsid w:val="004228D6"/>
    <w:rsid w:val="0042719D"/>
    <w:rsid w:val="00427AB4"/>
    <w:rsid w:val="00430B21"/>
    <w:rsid w:val="0043149A"/>
    <w:rsid w:val="00433413"/>
    <w:rsid w:val="00433B1F"/>
    <w:rsid w:val="004351AC"/>
    <w:rsid w:val="00435483"/>
    <w:rsid w:val="0043605C"/>
    <w:rsid w:val="004405D1"/>
    <w:rsid w:val="00442771"/>
    <w:rsid w:val="0044372A"/>
    <w:rsid w:val="00446766"/>
    <w:rsid w:val="00446A6C"/>
    <w:rsid w:val="00451E92"/>
    <w:rsid w:val="00452062"/>
    <w:rsid w:val="00456406"/>
    <w:rsid w:val="00457025"/>
    <w:rsid w:val="00457F8A"/>
    <w:rsid w:val="004650EB"/>
    <w:rsid w:val="00465CFB"/>
    <w:rsid w:val="004756A5"/>
    <w:rsid w:val="00475AD9"/>
    <w:rsid w:val="00480A69"/>
    <w:rsid w:val="0048137C"/>
    <w:rsid w:val="00486C5D"/>
    <w:rsid w:val="00493037"/>
    <w:rsid w:val="00496349"/>
    <w:rsid w:val="004967CF"/>
    <w:rsid w:val="004A4C0F"/>
    <w:rsid w:val="004A5AF4"/>
    <w:rsid w:val="004A6D2A"/>
    <w:rsid w:val="004A6EE4"/>
    <w:rsid w:val="004B25D8"/>
    <w:rsid w:val="004B2714"/>
    <w:rsid w:val="004B3CD2"/>
    <w:rsid w:val="004B4B7D"/>
    <w:rsid w:val="004C7397"/>
    <w:rsid w:val="004D5CDC"/>
    <w:rsid w:val="004E01A8"/>
    <w:rsid w:val="004E1A5C"/>
    <w:rsid w:val="004E45E9"/>
    <w:rsid w:val="004F075B"/>
    <w:rsid w:val="004F4EDA"/>
    <w:rsid w:val="004F5BF1"/>
    <w:rsid w:val="004F78C2"/>
    <w:rsid w:val="005033B6"/>
    <w:rsid w:val="00505597"/>
    <w:rsid w:val="0050771D"/>
    <w:rsid w:val="00511B78"/>
    <w:rsid w:val="00515CD6"/>
    <w:rsid w:val="00515FA4"/>
    <w:rsid w:val="00526B90"/>
    <w:rsid w:val="0052715D"/>
    <w:rsid w:val="00530DAF"/>
    <w:rsid w:val="00535C79"/>
    <w:rsid w:val="00535E7F"/>
    <w:rsid w:val="0054030B"/>
    <w:rsid w:val="0054420F"/>
    <w:rsid w:val="0054495F"/>
    <w:rsid w:val="005452D8"/>
    <w:rsid w:val="00550977"/>
    <w:rsid w:val="00550E2F"/>
    <w:rsid w:val="00560BF7"/>
    <w:rsid w:val="005632B5"/>
    <w:rsid w:val="00566BB8"/>
    <w:rsid w:val="00570B59"/>
    <w:rsid w:val="00573236"/>
    <w:rsid w:val="00575216"/>
    <w:rsid w:val="0058189B"/>
    <w:rsid w:val="00587664"/>
    <w:rsid w:val="00587895"/>
    <w:rsid w:val="00591650"/>
    <w:rsid w:val="00591B0E"/>
    <w:rsid w:val="00593397"/>
    <w:rsid w:val="005940EC"/>
    <w:rsid w:val="00594420"/>
    <w:rsid w:val="005A135F"/>
    <w:rsid w:val="005A2AD6"/>
    <w:rsid w:val="005A4F9F"/>
    <w:rsid w:val="005B092A"/>
    <w:rsid w:val="005B35D0"/>
    <w:rsid w:val="005B5D5E"/>
    <w:rsid w:val="005C0E66"/>
    <w:rsid w:val="005C180C"/>
    <w:rsid w:val="005C27A0"/>
    <w:rsid w:val="005C56ED"/>
    <w:rsid w:val="005C7A9B"/>
    <w:rsid w:val="005D36BF"/>
    <w:rsid w:val="005D54D6"/>
    <w:rsid w:val="005D5D0D"/>
    <w:rsid w:val="005D7316"/>
    <w:rsid w:val="005E50D2"/>
    <w:rsid w:val="005E6FBC"/>
    <w:rsid w:val="005F219A"/>
    <w:rsid w:val="005F61C1"/>
    <w:rsid w:val="005F6A39"/>
    <w:rsid w:val="00601982"/>
    <w:rsid w:val="00603499"/>
    <w:rsid w:val="00603D35"/>
    <w:rsid w:val="00604F15"/>
    <w:rsid w:val="006053A2"/>
    <w:rsid w:val="00610431"/>
    <w:rsid w:val="006141AA"/>
    <w:rsid w:val="00616CA2"/>
    <w:rsid w:val="006240CB"/>
    <w:rsid w:val="006322E5"/>
    <w:rsid w:val="00632CEE"/>
    <w:rsid w:val="00632F1F"/>
    <w:rsid w:val="0063495D"/>
    <w:rsid w:val="00640328"/>
    <w:rsid w:val="00640A7D"/>
    <w:rsid w:val="00641EFA"/>
    <w:rsid w:val="006444FA"/>
    <w:rsid w:val="006445C8"/>
    <w:rsid w:val="00645F6D"/>
    <w:rsid w:val="00650BC5"/>
    <w:rsid w:val="00653062"/>
    <w:rsid w:val="00655CE7"/>
    <w:rsid w:val="006607DC"/>
    <w:rsid w:val="006624A2"/>
    <w:rsid w:val="00662961"/>
    <w:rsid w:val="00663F16"/>
    <w:rsid w:val="006716D4"/>
    <w:rsid w:val="00671C4C"/>
    <w:rsid w:val="006750F4"/>
    <w:rsid w:val="006757B3"/>
    <w:rsid w:val="00687931"/>
    <w:rsid w:val="0069078E"/>
    <w:rsid w:val="006925F9"/>
    <w:rsid w:val="006A04CB"/>
    <w:rsid w:val="006A35A1"/>
    <w:rsid w:val="006A3B45"/>
    <w:rsid w:val="006B0B90"/>
    <w:rsid w:val="006B3FF1"/>
    <w:rsid w:val="006B52C4"/>
    <w:rsid w:val="006B6CA5"/>
    <w:rsid w:val="006C5730"/>
    <w:rsid w:val="006C5A7C"/>
    <w:rsid w:val="006C5FB2"/>
    <w:rsid w:val="006C60A6"/>
    <w:rsid w:val="006D060C"/>
    <w:rsid w:val="006D7630"/>
    <w:rsid w:val="006E569E"/>
    <w:rsid w:val="006F1D9D"/>
    <w:rsid w:val="006F5690"/>
    <w:rsid w:val="006F57DF"/>
    <w:rsid w:val="006F667F"/>
    <w:rsid w:val="006F6D11"/>
    <w:rsid w:val="007002D7"/>
    <w:rsid w:val="00703BA6"/>
    <w:rsid w:val="00705570"/>
    <w:rsid w:val="00711048"/>
    <w:rsid w:val="00712808"/>
    <w:rsid w:val="00722870"/>
    <w:rsid w:val="007229EC"/>
    <w:rsid w:val="00726DA9"/>
    <w:rsid w:val="00732091"/>
    <w:rsid w:val="007324D9"/>
    <w:rsid w:val="007352C7"/>
    <w:rsid w:val="007363DC"/>
    <w:rsid w:val="00737A10"/>
    <w:rsid w:val="00741D12"/>
    <w:rsid w:val="00743F1B"/>
    <w:rsid w:val="0074659F"/>
    <w:rsid w:val="00746D1B"/>
    <w:rsid w:val="00747B10"/>
    <w:rsid w:val="00750F0D"/>
    <w:rsid w:val="007557AC"/>
    <w:rsid w:val="007614D0"/>
    <w:rsid w:val="00762E44"/>
    <w:rsid w:val="00763944"/>
    <w:rsid w:val="00766C38"/>
    <w:rsid w:val="007670C8"/>
    <w:rsid w:val="00770593"/>
    <w:rsid w:val="00770E45"/>
    <w:rsid w:val="00774346"/>
    <w:rsid w:val="00776156"/>
    <w:rsid w:val="00780D6C"/>
    <w:rsid w:val="0078222F"/>
    <w:rsid w:val="00782CFE"/>
    <w:rsid w:val="00783C59"/>
    <w:rsid w:val="00784E58"/>
    <w:rsid w:val="00785881"/>
    <w:rsid w:val="00787909"/>
    <w:rsid w:val="00790C8D"/>
    <w:rsid w:val="00795928"/>
    <w:rsid w:val="0079720F"/>
    <w:rsid w:val="007A42D6"/>
    <w:rsid w:val="007A7DBA"/>
    <w:rsid w:val="007B4AED"/>
    <w:rsid w:val="007B73D3"/>
    <w:rsid w:val="007C13C3"/>
    <w:rsid w:val="007C1C69"/>
    <w:rsid w:val="007C3939"/>
    <w:rsid w:val="007C42D5"/>
    <w:rsid w:val="007C5EA1"/>
    <w:rsid w:val="007D1EA1"/>
    <w:rsid w:val="007D29C4"/>
    <w:rsid w:val="007D612A"/>
    <w:rsid w:val="007E0894"/>
    <w:rsid w:val="007E10FA"/>
    <w:rsid w:val="007E48A5"/>
    <w:rsid w:val="007E547F"/>
    <w:rsid w:val="007E69C9"/>
    <w:rsid w:val="007E7B30"/>
    <w:rsid w:val="007F7243"/>
    <w:rsid w:val="0080176F"/>
    <w:rsid w:val="0080367F"/>
    <w:rsid w:val="00804EAC"/>
    <w:rsid w:val="00805856"/>
    <w:rsid w:val="00807659"/>
    <w:rsid w:val="00807FAD"/>
    <w:rsid w:val="00812244"/>
    <w:rsid w:val="00813410"/>
    <w:rsid w:val="00813A8F"/>
    <w:rsid w:val="0081413B"/>
    <w:rsid w:val="008236BF"/>
    <w:rsid w:val="00824710"/>
    <w:rsid w:val="008260D9"/>
    <w:rsid w:val="0082685B"/>
    <w:rsid w:val="00831B22"/>
    <w:rsid w:val="008403CF"/>
    <w:rsid w:val="00844DEB"/>
    <w:rsid w:val="008502EF"/>
    <w:rsid w:val="00850A0F"/>
    <w:rsid w:val="0085510D"/>
    <w:rsid w:val="00856214"/>
    <w:rsid w:val="00856531"/>
    <w:rsid w:val="008577B2"/>
    <w:rsid w:val="00860F01"/>
    <w:rsid w:val="00867AD7"/>
    <w:rsid w:val="00871143"/>
    <w:rsid w:val="008743E5"/>
    <w:rsid w:val="00881255"/>
    <w:rsid w:val="00882D35"/>
    <w:rsid w:val="00885893"/>
    <w:rsid w:val="00891861"/>
    <w:rsid w:val="0089417C"/>
    <w:rsid w:val="00895732"/>
    <w:rsid w:val="008A36C3"/>
    <w:rsid w:val="008A6DB3"/>
    <w:rsid w:val="008B6BE6"/>
    <w:rsid w:val="008C065F"/>
    <w:rsid w:val="008C38CC"/>
    <w:rsid w:val="008C4DAF"/>
    <w:rsid w:val="008C727B"/>
    <w:rsid w:val="008C76C1"/>
    <w:rsid w:val="008D4B84"/>
    <w:rsid w:val="008D59E3"/>
    <w:rsid w:val="008D738E"/>
    <w:rsid w:val="008E077F"/>
    <w:rsid w:val="008E5150"/>
    <w:rsid w:val="008E73BF"/>
    <w:rsid w:val="008F057B"/>
    <w:rsid w:val="008F3EA9"/>
    <w:rsid w:val="008F41B8"/>
    <w:rsid w:val="008F680D"/>
    <w:rsid w:val="008F7A6F"/>
    <w:rsid w:val="008F7BF1"/>
    <w:rsid w:val="00900681"/>
    <w:rsid w:val="009070FD"/>
    <w:rsid w:val="00912337"/>
    <w:rsid w:val="00917112"/>
    <w:rsid w:val="00917EDD"/>
    <w:rsid w:val="00920562"/>
    <w:rsid w:val="009305DC"/>
    <w:rsid w:val="00930A6F"/>
    <w:rsid w:val="0093220D"/>
    <w:rsid w:val="00932A14"/>
    <w:rsid w:val="00935791"/>
    <w:rsid w:val="0093728C"/>
    <w:rsid w:val="00942FC7"/>
    <w:rsid w:val="00951B32"/>
    <w:rsid w:val="00961CFB"/>
    <w:rsid w:val="00963F52"/>
    <w:rsid w:val="00964CF1"/>
    <w:rsid w:val="00965484"/>
    <w:rsid w:val="009664E9"/>
    <w:rsid w:val="0096715E"/>
    <w:rsid w:val="0097007E"/>
    <w:rsid w:val="0097331D"/>
    <w:rsid w:val="00976A3C"/>
    <w:rsid w:val="00976FED"/>
    <w:rsid w:val="009824EB"/>
    <w:rsid w:val="00983167"/>
    <w:rsid w:val="009839CB"/>
    <w:rsid w:val="00986332"/>
    <w:rsid w:val="00987102"/>
    <w:rsid w:val="00987F39"/>
    <w:rsid w:val="0099281B"/>
    <w:rsid w:val="009940F4"/>
    <w:rsid w:val="009A2B0D"/>
    <w:rsid w:val="009A539A"/>
    <w:rsid w:val="009B2C40"/>
    <w:rsid w:val="009B38F3"/>
    <w:rsid w:val="009B590B"/>
    <w:rsid w:val="009B5E91"/>
    <w:rsid w:val="009B61CF"/>
    <w:rsid w:val="009B66D7"/>
    <w:rsid w:val="009C2833"/>
    <w:rsid w:val="009C5CFA"/>
    <w:rsid w:val="009D1401"/>
    <w:rsid w:val="009D49AD"/>
    <w:rsid w:val="009D648B"/>
    <w:rsid w:val="009D7C07"/>
    <w:rsid w:val="009E01CE"/>
    <w:rsid w:val="009E2489"/>
    <w:rsid w:val="009E4E41"/>
    <w:rsid w:val="009E5503"/>
    <w:rsid w:val="009E57A0"/>
    <w:rsid w:val="009F2EFF"/>
    <w:rsid w:val="009F6E3E"/>
    <w:rsid w:val="00A006DB"/>
    <w:rsid w:val="00A02A68"/>
    <w:rsid w:val="00A03064"/>
    <w:rsid w:val="00A066B0"/>
    <w:rsid w:val="00A10251"/>
    <w:rsid w:val="00A1097E"/>
    <w:rsid w:val="00A11969"/>
    <w:rsid w:val="00A15C84"/>
    <w:rsid w:val="00A17BB1"/>
    <w:rsid w:val="00A21024"/>
    <w:rsid w:val="00A30D4C"/>
    <w:rsid w:val="00A3698C"/>
    <w:rsid w:val="00A40EFD"/>
    <w:rsid w:val="00A40F72"/>
    <w:rsid w:val="00A434BE"/>
    <w:rsid w:val="00A45136"/>
    <w:rsid w:val="00A4729F"/>
    <w:rsid w:val="00A53179"/>
    <w:rsid w:val="00A55422"/>
    <w:rsid w:val="00A56465"/>
    <w:rsid w:val="00A57529"/>
    <w:rsid w:val="00A609C2"/>
    <w:rsid w:val="00A642F5"/>
    <w:rsid w:val="00A645FE"/>
    <w:rsid w:val="00A64900"/>
    <w:rsid w:val="00A673F7"/>
    <w:rsid w:val="00A67774"/>
    <w:rsid w:val="00A7668C"/>
    <w:rsid w:val="00A8613D"/>
    <w:rsid w:val="00A90C62"/>
    <w:rsid w:val="00A9782B"/>
    <w:rsid w:val="00AA09C5"/>
    <w:rsid w:val="00AA7D69"/>
    <w:rsid w:val="00AB1A87"/>
    <w:rsid w:val="00AB4158"/>
    <w:rsid w:val="00AB742B"/>
    <w:rsid w:val="00AC551F"/>
    <w:rsid w:val="00AC5769"/>
    <w:rsid w:val="00AD4004"/>
    <w:rsid w:val="00AD63A5"/>
    <w:rsid w:val="00AD717C"/>
    <w:rsid w:val="00AE09D2"/>
    <w:rsid w:val="00AE16E1"/>
    <w:rsid w:val="00AE64C5"/>
    <w:rsid w:val="00AE67F9"/>
    <w:rsid w:val="00AF0C34"/>
    <w:rsid w:val="00AF1B94"/>
    <w:rsid w:val="00AF4A34"/>
    <w:rsid w:val="00AF5FF6"/>
    <w:rsid w:val="00AF6A90"/>
    <w:rsid w:val="00AF7C93"/>
    <w:rsid w:val="00B03290"/>
    <w:rsid w:val="00B03BFF"/>
    <w:rsid w:val="00B06B89"/>
    <w:rsid w:val="00B074EB"/>
    <w:rsid w:val="00B105DD"/>
    <w:rsid w:val="00B10D1B"/>
    <w:rsid w:val="00B15FAA"/>
    <w:rsid w:val="00B16133"/>
    <w:rsid w:val="00B168B4"/>
    <w:rsid w:val="00B179C1"/>
    <w:rsid w:val="00B20B32"/>
    <w:rsid w:val="00B23F82"/>
    <w:rsid w:val="00B319AD"/>
    <w:rsid w:val="00B34C22"/>
    <w:rsid w:val="00B371A1"/>
    <w:rsid w:val="00B40F57"/>
    <w:rsid w:val="00B410C3"/>
    <w:rsid w:val="00B5005E"/>
    <w:rsid w:val="00B51B93"/>
    <w:rsid w:val="00B53ADE"/>
    <w:rsid w:val="00B55853"/>
    <w:rsid w:val="00B604E7"/>
    <w:rsid w:val="00B61B16"/>
    <w:rsid w:val="00B62087"/>
    <w:rsid w:val="00B643A1"/>
    <w:rsid w:val="00B701DB"/>
    <w:rsid w:val="00B708F0"/>
    <w:rsid w:val="00B74DC5"/>
    <w:rsid w:val="00B76BF7"/>
    <w:rsid w:val="00B81403"/>
    <w:rsid w:val="00B81D63"/>
    <w:rsid w:val="00B9100C"/>
    <w:rsid w:val="00B91D4C"/>
    <w:rsid w:val="00B92DF0"/>
    <w:rsid w:val="00B933E6"/>
    <w:rsid w:val="00B941CC"/>
    <w:rsid w:val="00B96725"/>
    <w:rsid w:val="00B979E4"/>
    <w:rsid w:val="00BA0F2B"/>
    <w:rsid w:val="00BA1BC0"/>
    <w:rsid w:val="00BA2B73"/>
    <w:rsid w:val="00BA48B8"/>
    <w:rsid w:val="00BB4960"/>
    <w:rsid w:val="00BB5805"/>
    <w:rsid w:val="00BC2E08"/>
    <w:rsid w:val="00BC3512"/>
    <w:rsid w:val="00BC48EB"/>
    <w:rsid w:val="00BC5909"/>
    <w:rsid w:val="00BC74CA"/>
    <w:rsid w:val="00BD133C"/>
    <w:rsid w:val="00BD23B5"/>
    <w:rsid w:val="00BD2818"/>
    <w:rsid w:val="00BD480A"/>
    <w:rsid w:val="00BD6A8D"/>
    <w:rsid w:val="00BE1FD1"/>
    <w:rsid w:val="00BE4440"/>
    <w:rsid w:val="00BE79F2"/>
    <w:rsid w:val="00BF2065"/>
    <w:rsid w:val="00C00CE3"/>
    <w:rsid w:val="00C03DF0"/>
    <w:rsid w:val="00C03E07"/>
    <w:rsid w:val="00C06FBE"/>
    <w:rsid w:val="00C12A9F"/>
    <w:rsid w:val="00C14004"/>
    <w:rsid w:val="00C168F4"/>
    <w:rsid w:val="00C17CA3"/>
    <w:rsid w:val="00C20723"/>
    <w:rsid w:val="00C22035"/>
    <w:rsid w:val="00C233A9"/>
    <w:rsid w:val="00C242FE"/>
    <w:rsid w:val="00C26031"/>
    <w:rsid w:val="00C26782"/>
    <w:rsid w:val="00C27361"/>
    <w:rsid w:val="00C303E3"/>
    <w:rsid w:val="00C41B79"/>
    <w:rsid w:val="00C451C1"/>
    <w:rsid w:val="00C4547B"/>
    <w:rsid w:val="00C51916"/>
    <w:rsid w:val="00C51C02"/>
    <w:rsid w:val="00C52EC4"/>
    <w:rsid w:val="00C532A2"/>
    <w:rsid w:val="00C54DA5"/>
    <w:rsid w:val="00C55E31"/>
    <w:rsid w:val="00C56F89"/>
    <w:rsid w:val="00C579F2"/>
    <w:rsid w:val="00C62938"/>
    <w:rsid w:val="00C63B28"/>
    <w:rsid w:val="00C65E73"/>
    <w:rsid w:val="00C71849"/>
    <w:rsid w:val="00C73D60"/>
    <w:rsid w:val="00C742F6"/>
    <w:rsid w:val="00C82C41"/>
    <w:rsid w:val="00C83E38"/>
    <w:rsid w:val="00C853E6"/>
    <w:rsid w:val="00C86131"/>
    <w:rsid w:val="00C90868"/>
    <w:rsid w:val="00C936F3"/>
    <w:rsid w:val="00CA33D0"/>
    <w:rsid w:val="00CA3D42"/>
    <w:rsid w:val="00CA47AA"/>
    <w:rsid w:val="00CA6351"/>
    <w:rsid w:val="00CB13F8"/>
    <w:rsid w:val="00CB240B"/>
    <w:rsid w:val="00CB246E"/>
    <w:rsid w:val="00CB3135"/>
    <w:rsid w:val="00CB33CC"/>
    <w:rsid w:val="00CB33FC"/>
    <w:rsid w:val="00CB579F"/>
    <w:rsid w:val="00CB7B79"/>
    <w:rsid w:val="00CC5B5F"/>
    <w:rsid w:val="00CD0138"/>
    <w:rsid w:val="00CD0C8E"/>
    <w:rsid w:val="00CD25B2"/>
    <w:rsid w:val="00CD5B5E"/>
    <w:rsid w:val="00CE3318"/>
    <w:rsid w:val="00CE3D57"/>
    <w:rsid w:val="00CE7506"/>
    <w:rsid w:val="00CE7E2D"/>
    <w:rsid w:val="00CF0360"/>
    <w:rsid w:val="00CF0FEC"/>
    <w:rsid w:val="00CF45A8"/>
    <w:rsid w:val="00CF553E"/>
    <w:rsid w:val="00CF5FCE"/>
    <w:rsid w:val="00CF629B"/>
    <w:rsid w:val="00CF70EA"/>
    <w:rsid w:val="00CF7FC9"/>
    <w:rsid w:val="00D014C8"/>
    <w:rsid w:val="00D051DA"/>
    <w:rsid w:val="00D05ACE"/>
    <w:rsid w:val="00D060D1"/>
    <w:rsid w:val="00D113A4"/>
    <w:rsid w:val="00D15AE8"/>
    <w:rsid w:val="00D21B40"/>
    <w:rsid w:val="00D23DFD"/>
    <w:rsid w:val="00D25FEE"/>
    <w:rsid w:val="00D27A41"/>
    <w:rsid w:val="00D3323C"/>
    <w:rsid w:val="00D434DD"/>
    <w:rsid w:val="00D46878"/>
    <w:rsid w:val="00D551E9"/>
    <w:rsid w:val="00D55F0C"/>
    <w:rsid w:val="00D62193"/>
    <w:rsid w:val="00D635EC"/>
    <w:rsid w:val="00D642BD"/>
    <w:rsid w:val="00D67387"/>
    <w:rsid w:val="00D71AFF"/>
    <w:rsid w:val="00D739A0"/>
    <w:rsid w:val="00D75C53"/>
    <w:rsid w:val="00D76C75"/>
    <w:rsid w:val="00D76D43"/>
    <w:rsid w:val="00D836AF"/>
    <w:rsid w:val="00D8523D"/>
    <w:rsid w:val="00D90856"/>
    <w:rsid w:val="00D9282E"/>
    <w:rsid w:val="00D97142"/>
    <w:rsid w:val="00DA330D"/>
    <w:rsid w:val="00DA5CD4"/>
    <w:rsid w:val="00DA6457"/>
    <w:rsid w:val="00DA6693"/>
    <w:rsid w:val="00DA7FE8"/>
    <w:rsid w:val="00DB1DA2"/>
    <w:rsid w:val="00DB2F11"/>
    <w:rsid w:val="00DB3751"/>
    <w:rsid w:val="00DB59F8"/>
    <w:rsid w:val="00DB7028"/>
    <w:rsid w:val="00DC02BB"/>
    <w:rsid w:val="00DC184B"/>
    <w:rsid w:val="00DC2081"/>
    <w:rsid w:val="00DC3AB4"/>
    <w:rsid w:val="00DC4FC0"/>
    <w:rsid w:val="00DD0E88"/>
    <w:rsid w:val="00DD1BD5"/>
    <w:rsid w:val="00DD2645"/>
    <w:rsid w:val="00DD5BF5"/>
    <w:rsid w:val="00DD7254"/>
    <w:rsid w:val="00DE1219"/>
    <w:rsid w:val="00DE5C4F"/>
    <w:rsid w:val="00DF10D3"/>
    <w:rsid w:val="00DF30FC"/>
    <w:rsid w:val="00E004C7"/>
    <w:rsid w:val="00E0108C"/>
    <w:rsid w:val="00E014B7"/>
    <w:rsid w:val="00E03D8A"/>
    <w:rsid w:val="00E069F9"/>
    <w:rsid w:val="00E13476"/>
    <w:rsid w:val="00E13DBF"/>
    <w:rsid w:val="00E153CF"/>
    <w:rsid w:val="00E20CCA"/>
    <w:rsid w:val="00E22422"/>
    <w:rsid w:val="00E24BC5"/>
    <w:rsid w:val="00E24D22"/>
    <w:rsid w:val="00E271A4"/>
    <w:rsid w:val="00E27B39"/>
    <w:rsid w:val="00E320CE"/>
    <w:rsid w:val="00E34814"/>
    <w:rsid w:val="00E37DCA"/>
    <w:rsid w:val="00E57039"/>
    <w:rsid w:val="00E61257"/>
    <w:rsid w:val="00E6126E"/>
    <w:rsid w:val="00E62809"/>
    <w:rsid w:val="00E641E2"/>
    <w:rsid w:val="00E6724A"/>
    <w:rsid w:val="00E752BF"/>
    <w:rsid w:val="00E76AC9"/>
    <w:rsid w:val="00E77ED0"/>
    <w:rsid w:val="00E8006C"/>
    <w:rsid w:val="00E80379"/>
    <w:rsid w:val="00E80AFF"/>
    <w:rsid w:val="00E8645F"/>
    <w:rsid w:val="00E9631A"/>
    <w:rsid w:val="00E97846"/>
    <w:rsid w:val="00E97CAA"/>
    <w:rsid w:val="00EA10C7"/>
    <w:rsid w:val="00EA1831"/>
    <w:rsid w:val="00EB497D"/>
    <w:rsid w:val="00EB5595"/>
    <w:rsid w:val="00EC05AB"/>
    <w:rsid w:val="00EC2B15"/>
    <w:rsid w:val="00EC443F"/>
    <w:rsid w:val="00EC706D"/>
    <w:rsid w:val="00ED06A0"/>
    <w:rsid w:val="00ED09D3"/>
    <w:rsid w:val="00ED3336"/>
    <w:rsid w:val="00ED3AFB"/>
    <w:rsid w:val="00ED3ECF"/>
    <w:rsid w:val="00ED588B"/>
    <w:rsid w:val="00EE1AA0"/>
    <w:rsid w:val="00EE1E1B"/>
    <w:rsid w:val="00EE3C17"/>
    <w:rsid w:val="00EE4834"/>
    <w:rsid w:val="00EE6E12"/>
    <w:rsid w:val="00EF32D9"/>
    <w:rsid w:val="00EF481C"/>
    <w:rsid w:val="00EF4C1D"/>
    <w:rsid w:val="00F00A0F"/>
    <w:rsid w:val="00F0614A"/>
    <w:rsid w:val="00F1635F"/>
    <w:rsid w:val="00F16E1E"/>
    <w:rsid w:val="00F214CA"/>
    <w:rsid w:val="00F22518"/>
    <w:rsid w:val="00F25578"/>
    <w:rsid w:val="00F2611C"/>
    <w:rsid w:val="00F26DCE"/>
    <w:rsid w:val="00F31097"/>
    <w:rsid w:val="00F325EE"/>
    <w:rsid w:val="00F32C63"/>
    <w:rsid w:val="00F334F9"/>
    <w:rsid w:val="00F4006F"/>
    <w:rsid w:val="00F42360"/>
    <w:rsid w:val="00F42D7A"/>
    <w:rsid w:val="00F431A1"/>
    <w:rsid w:val="00F44A91"/>
    <w:rsid w:val="00F44B19"/>
    <w:rsid w:val="00F532B8"/>
    <w:rsid w:val="00F61EB7"/>
    <w:rsid w:val="00F65CD3"/>
    <w:rsid w:val="00F660C8"/>
    <w:rsid w:val="00F70B36"/>
    <w:rsid w:val="00F72DF0"/>
    <w:rsid w:val="00F72EEE"/>
    <w:rsid w:val="00F73922"/>
    <w:rsid w:val="00F75B87"/>
    <w:rsid w:val="00F8610F"/>
    <w:rsid w:val="00F90E90"/>
    <w:rsid w:val="00F91E2E"/>
    <w:rsid w:val="00F91F6D"/>
    <w:rsid w:val="00FA2BE0"/>
    <w:rsid w:val="00FA4CAC"/>
    <w:rsid w:val="00FB0A3B"/>
    <w:rsid w:val="00FB2687"/>
    <w:rsid w:val="00FB5DC7"/>
    <w:rsid w:val="00FB65BC"/>
    <w:rsid w:val="00FC3226"/>
    <w:rsid w:val="00FC32C2"/>
    <w:rsid w:val="00FC4200"/>
    <w:rsid w:val="00FC6568"/>
    <w:rsid w:val="00FC7024"/>
    <w:rsid w:val="00FC7748"/>
    <w:rsid w:val="00FD0F61"/>
    <w:rsid w:val="00FD1378"/>
    <w:rsid w:val="00FD3968"/>
    <w:rsid w:val="00FD6437"/>
    <w:rsid w:val="00FD709C"/>
    <w:rsid w:val="00FE0D50"/>
    <w:rsid w:val="00FE1263"/>
    <w:rsid w:val="00FE217A"/>
    <w:rsid w:val="00FE2475"/>
    <w:rsid w:val="00FE3580"/>
    <w:rsid w:val="00FE4945"/>
    <w:rsid w:val="00FE4C49"/>
    <w:rsid w:val="00FE5E11"/>
    <w:rsid w:val="00FF53DB"/>
    <w:rsid w:val="00FF7A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B3EDE7"/>
  <w15:docId w15:val="{C81FF7BC-6822-4E05-A2C3-FEA4613E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23BD"/>
    <w:pPr>
      <w:suppressAutoHyphens/>
      <w:spacing w:after="200" w:line="276" w:lineRule="auto"/>
    </w:pPr>
    <w:rPr>
      <w:rFonts w:ascii="Calibri" w:hAnsi="Calibri" w:cs="Calibri"/>
      <w:lang w:eastAsia="ar-SA"/>
    </w:rPr>
  </w:style>
  <w:style w:type="paragraph" w:styleId="Nagwek1">
    <w:name w:val="heading 1"/>
    <w:basedOn w:val="Normalny"/>
    <w:next w:val="Normalny"/>
    <w:link w:val="Nagwek1Znak1"/>
    <w:uiPriority w:val="99"/>
    <w:qFormat/>
    <w:rsid w:val="002223BD"/>
    <w:pPr>
      <w:keepNext/>
      <w:tabs>
        <w:tab w:val="num" w:pos="0"/>
      </w:tabs>
      <w:spacing w:before="240" w:after="60"/>
      <w:ind w:left="432" w:hanging="432"/>
      <w:outlineLvl w:val="0"/>
    </w:pPr>
    <w:rPr>
      <w:rFonts w:ascii="Cambria" w:hAnsi="Cambria" w:cs="Times New Roman"/>
      <w:b/>
      <w:bCs/>
      <w:kern w:val="1"/>
      <w:sz w:val="32"/>
      <w:szCs w:val="32"/>
    </w:rPr>
  </w:style>
  <w:style w:type="paragraph" w:styleId="Nagwek2">
    <w:name w:val="heading 2"/>
    <w:basedOn w:val="Normalny"/>
    <w:next w:val="Normalny"/>
    <w:link w:val="Nagwek2Znak"/>
    <w:uiPriority w:val="99"/>
    <w:qFormat/>
    <w:rsid w:val="002223BD"/>
    <w:pPr>
      <w:keepNext/>
      <w:tabs>
        <w:tab w:val="num" w:pos="0"/>
      </w:tabs>
      <w:ind w:left="576" w:hanging="576"/>
      <w:outlineLvl w:val="1"/>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basedOn w:val="Domylnaczcionkaakapitu"/>
    <w:link w:val="Nagwek1"/>
    <w:uiPriority w:val="99"/>
    <w:locked/>
    <w:rsid w:val="009E57A0"/>
    <w:rPr>
      <w:rFonts w:ascii="Cambria" w:hAnsi="Cambria" w:cs="Times New Roman"/>
      <w:b/>
      <w:bCs/>
      <w:kern w:val="1"/>
      <w:sz w:val="32"/>
      <w:szCs w:val="32"/>
      <w:lang w:eastAsia="ar-SA" w:bidi="ar-SA"/>
    </w:rPr>
  </w:style>
  <w:style w:type="character" w:customStyle="1" w:styleId="Nagwek2Znak">
    <w:name w:val="Nagłówek 2 Znak"/>
    <w:basedOn w:val="Domylnaczcionkaakapitu"/>
    <w:link w:val="Nagwek2"/>
    <w:uiPriority w:val="99"/>
    <w:locked/>
    <w:rsid w:val="009E57A0"/>
    <w:rPr>
      <w:rFonts w:ascii="Calibri" w:hAnsi="Calibri" w:cs="Calibri"/>
      <w:sz w:val="28"/>
      <w:szCs w:val="28"/>
      <w:lang w:eastAsia="ar-SA" w:bidi="ar-SA"/>
    </w:rPr>
  </w:style>
  <w:style w:type="character" w:customStyle="1" w:styleId="WW8Num2z0">
    <w:name w:val="WW8Num2z0"/>
    <w:uiPriority w:val="99"/>
    <w:rsid w:val="002223BD"/>
  </w:style>
  <w:style w:type="character" w:customStyle="1" w:styleId="WW8Num3z0">
    <w:name w:val="WW8Num3z0"/>
    <w:uiPriority w:val="99"/>
    <w:rsid w:val="002223BD"/>
    <w:rPr>
      <w:sz w:val="22"/>
    </w:rPr>
  </w:style>
  <w:style w:type="character" w:customStyle="1" w:styleId="WW8Num4z0">
    <w:name w:val="WW8Num4z0"/>
    <w:uiPriority w:val="99"/>
    <w:rsid w:val="002223BD"/>
    <w:rPr>
      <w:rFonts w:ascii="Symbol" w:hAnsi="Symbol"/>
    </w:rPr>
  </w:style>
  <w:style w:type="character" w:customStyle="1" w:styleId="WW8Num5z0">
    <w:name w:val="WW8Num5z0"/>
    <w:uiPriority w:val="99"/>
    <w:rsid w:val="002223BD"/>
    <w:rPr>
      <w:rFonts w:ascii="Symbol" w:hAnsi="Symbol"/>
    </w:rPr>
  </w:style>
  <w:style w:type="character" w:customStyle="1" w:styleId="WW8Num6z0">
    <w:name w:val="WW8Num6z0"/>
    <w:uiPriority w:val="99"/>
    <w:rsid w:val="002223BD"/>
  </w:style>
  <w:style w:type="character" w:customStyle="1" w:styleId="WW8Num7z0">
    <w:name w:val="WW8Num7z0"/>
    <w:uiPriority w:val="99"/>
    <w:rsid w:val="002223BD"/>
  </w:style>
  <w:style w:type="character" w:customStyle="1" w:styleId="WW8Num8z0">
    <w:name w:val="WW8Num8z0"/>
    <w:uiPriority w:val="99"/>
    <w:rsid w:val="002223BD"/>
  </w:style>
  <w:style w:type="character" w:customStyle="1" w:styleId="WW8Num9z0">
    <w:name w:val="WW8Num9z0"/>
    <w:uiPriority w:val="99"/>
    <w:rsid w:val="002223BD"/>
    <w:rPr>
      <w:rFonts w:ascii="Times New Roman" w:hAnsi="Times New Roman"/>
    </w:rPr>
  </w:style>
  <w:style w:type="character" w:customStyle="1" w:styleId="WW8Num10z0">
    <w:name w:val="WW8Num10z0"/>
    <w:uiPriority w:val="99"/>
    <w:rsid w:val="002223BD"/>
  </w:style>
  <w:style w:type="character" w:customStyle="1" w:styleId="WW8Num11z0">
    <w:name w:val="WW8Num11z0"/>
    <w:uiPriority w:val="99"/>
    <w:rsid w:val="002223BD"/>
    <w:rPr>
      <w:sz w:val="22"/>
    </w:rPr>
  </w:style>
  <w:style w:type="character" w:customStyle="1" w:styleId="WW8Num12z0">
    <w:name w:val="WW8Num12z0"/>
    <w:uiPriority w:val="99"/>
    <w:rsid w:val="002223BD"/>
  </w:style>
  <w:style w:type="character" w:customStyle="1" w:styleId="WW8Num13z0">
    <w:name w:val="WW8Num13z0"/>
    <w:uiPriority w:val="99"/>
    <w:rsid w:val="002223BD"/>
  </w:style>
  <w:style w:type="character" w:customStyle="1" w:styleId="WW8Num14z0">
    <w:name w:val="WW8Num14z0"/>
    <w:uiPriority w:val="99"/>
    <w:rsid w:val="002223BD"/>
  </w:style>
  <w:style w:type="character" w:customStyle="1" w:styleId="WW8Num15z0">
    <w:name w:val="WW8Num15z0"/>
    <w:uiPriority w:val="99"/>
    <w:rsid w:val="002223BD"/>
  </w:style>
  <w:style w:type="character" w:customStyle="1" w:styleId="WW8Num16z0">
    <w:name w:val="WW8Num16z0"/>
    <w:uiPriority w:val="99"/>
    <w:rsid w:val="002223BD"/>
  </w:style>
  <w:style w:type="character" w:customStyle="1" w:styleId="WW8Num17z3">
    <w:name w:val="WW8Num17z3"/>
    <w:uiPriority w:val="99"/>
    <w:rsid w:val="002223BD"/>
    <w:rPr>
      <w:rFonts w:ascii="Times New Roman" w:hAnsi="Times New Roman"/>
    </w:rPr>
  </w:style>
  <w:style w:type="character" w:customStyle="1" w:styleId="WW8Num18z0">
    <w:name w:val="WW8Num18z0"/>
    <w:uiPriority w:val="99"/>
    <w:rsid w:val="002223BD"/>
  </w:style>
  <w:style w:type="character" w:customStyle="1" w:styleId="WW8Num19z3">
    <w:name w:val="WW8Num19z3"/>
    <w:uiPriority w:val="99"/>
    <w:rsid w:val="002223BD"/>
    <w:rPr>
      <w:rFonts w:ascii="Times New Roman" w:hAnsi="Times New Roman"/>
    </w:rPr>
  </w:style>
  <w:style w:type="character" w:customStyle="1" w:styleId="WW8Num20z0">
    <w:name w:val="WW8Num20z0"/>
    <w:uiPriority w:val="99"/>
    <w:rsid w:val="002223BD"/>
    <w:rPr>
      <w:sz w:val="20"/>
    </w:rPr>
  </w:style>
  <w:style w:type="character" w:customStyle="1" w:styleId="WW8Num21z0">
    <w:name w:val="WW8Num21z0"/>
    <w:uiPriority w:val="99"/>
    <w:rsid w:val="002223BD"/>
  </w:style>
  <w:style w:type="character" w:customStyle="1" w:styleId="WW8Num22z0">
    <w:name w:val="WW8Num22z0"/>
    <w:uiPriority w:val="99"/>
    <w:rsid w:val="002223BD"/>
    <w:rPr>
      <w:sz w:val="20"/>
    </w:rPr>
  </w:style>
  <w:style w:type="character" w:customStyle="1" w:styleId="WW8Num23z0">
    <w:name w:val="WW8Num23z0"/>
    <w:uiPriority w:val="99"/>
    <w:rsid w:val="002223BD"/>
    <w:rPr>
      <w:sz w:val="20"/>
    </w:rPr>
  </w:style>
  <w:style w:type="character" w:customStyle="1" w:styleId="Absatz-Standardschriftart">
    <w:name w:val="Absatz-Standardschriftart"/>
    <w:uiPriority w:val="99"/>
    <w:rsid w:val="002223BD"/>
  </w:style>
  <w:style w:type="character" w:customStyle="1" w:styleId="WW-Absatz-Standardschriftart">
    <w:name w:val="WW-Absatz-Standardschriftart"/>
    <w:uiPriority w:val="99"/>
    <w:rsid w:val="002223BD"/>
  </w:style>
  <w:style w:type="character" w:customStyle="1" w:styleId="WW-Absatz-Standardschriftart1">
    <w:name w:val="WW-Absatz-Standardschriftart1"/>
    <w:uiPriority w:val="99"/>
    <w:rsid w:val="002223BD"/>
  </w:style>
  <w:style w:type="character" w:customStyle="1" w:styleId="WW-Absatz-Standardschriftart11">
    <w:name w:val="WW-Absatz-Standardschriftart11"/>
    <w:uiPriority w:val="99"/>
    <w:rsid w:val="002223BD"/>
  </w:style>
  <w:style w:type="character" w:customStyle="1" w:styleId="WW-Absatz-Standardschriftart111">
    <w:name w:val="WW-Absatz-Standardschriftart111"/>
    <w:uiPriority w:val="99"/>
    <w:rsid w:val="002223BD"/>
  </w:style>
  <w:style w:type="character" w:customStyle="1" w:styleId="WW-Absatz-Standardschriftart1111">
    <w:name w:val="WW-Absatz-Standardschriftart1111"/>
    <w:uiPriority w:val="99"/>
    <w:rsid w:val="002223BD"/>
  </w:style>
  <w:style w:type="character" w:customStyle="1" w:styleId="WW-Absatz-Standardschriftart11111">
    <w:name w:val="WW-Absatz-Standardschriftart11111"/>
    <w:uiPriority w:val="99"/>
    <w:rsid w:val="002223BD"/>
  </w:style>
  <w:style w:type="character" w:customStyle="1" w:styleId="WW8Num17z0">
    <w:name w:val="WW8Num17z0"/>
    <w:uiPriority w:val="99"/>
    <w:rsid w:val="002223BD"/>
  </w:style>
  <w:style w:type="character" w:customStyle="1" w:styleId="WW8Num18z3">
    <w:name w:val="WW8Num18z3"/>
    <w:uiPriority w:val="99"/>
    <w:rsid w:val="002223BD"/>
    <w:rPr>
      <w:rFonts w:ascii="Times New Roman" w:hAnsi="Times New Roman"/>
    </w:rPr>
  </w:style>
  <w:style w:type="character" w:customStyle="1" w:styleId="WW8Num19z0">
    <w:name w:val="WW8Num19z0"/>
    <w:uiPriority w:val="99"/>
    <w:rsid w:val="002223BD"/>
  </w:style>
  <w:style w:type="character" w:customStyle="1" w:styleId="WW8Num20z3">
    <w:name w:val="WW8Num20z3"/>
    <w:uiPriority w:val="99"/>
    <w:rsid w:val="002223BD"/>
    <w:rPr>
      <w:rFonts w:ascii="Times New Roman" w:hAnsi="Times New Roman"/>
    </w:rPr>
  </w:style>
  <w:style w:type="character" w:customStyle="1" w:styleId="WW-Absatz-Standardschriftart111111">
    <w:name w:val="WW-Absatz-Standardschriftart111111"/>
    <w:uiPriority w:val="99"/>
    <w:rsid w:val="002223BD"/>
  </w:style>
  <w:style w:type="character" w:customStyle="1" w:styleId="WW-Absatz-Standardschriftart1111111">
    <w:name w:val="WW-Absatz-Standardschriftart1111111"/>
    <w:uiPriority w:val="99"/>
    <w:rsid w:val="002223BD"/>
  </w:style>
  <w:style w:type="character" w:customStyle="1" w:styleId="WW-Absatz-Standardschriftart11111111">
    <w:name w:val="WW-Absatz-Standardschriftart11111111"/>
    <w:uiPriority w:val="99"/>
    <w:rsid w:val="002223BD"/>
  </w:style>
  <w:style w:type="character" w:customStyle="1" w:styleId="WW8Num22z3">
    <w:name w:val="WW8Num22z3"/>
    <w:uiPriority w:val="99"/>
    <w:rsid w:val="002223BD"/>
    <w:rPr>
      <w:rFonts w:ascii="Times New Roman" w:hAnsi="Times New Roman"/>
    </w:rPr>
  </w:style>
  <w:style w:type="character" w:customStyle="1" w:styleId="WW8Num23z3">
    <w:name w:val="WW8Num23z3"/>
    <w:uiPriority w:val="99"/>
    <w:rsid w:val="002223BD"/>
    <w:rPr>
      <w:rFonts w:ascii="Times New Roman" w:hAnsi="Times New Roman"/>
    </w:rPr>
  </w:style>
  <w:style w:type="character" w:customStyle="1" w:styleId="WW8Num24z0">
    <w:name w:val="WW8Num24z0"/>
    <w:uiPriority w:val="99"/>
    <w:rsid w:val="002223BD"/>
  </w:style>
  <w:style w:type="character" w:customStyle="1" w:styleId="WW8Num25z3">
    <w:name w:val="WW8Num25z3"/>
    <w:uiPriority w:val="99"/>
    <w:rsid w:val="002223BD"/>
    <w:rPr>
      <w:rFonts w:ascii="Times New Roman" w:hAnsi="Times New Roman"/>
    </w:rPr>
  </w:style>
  <w:style w:type="character" w:customStyle="1" w:styleId="WW8Num26z3">
    <w:name w:val="WW8Num26z3"/>
    <w:uiPriority w:val="99"/>
    <w:rsid w:val="002223BD"/>
    <w:rPr>
      <w:rFonts w:ascii="Times New Roman" w:hAnsi="Times New Roman"/>
    </w:rPr>
  </w:style>
  <w:style w:type="character" w:customStyle="1" w:styleId="Domylnaczcionkaakapitu2">
    <w:name w:val="Domyślna czcionka akapitu2"/>
    <w:uiPriority w:val="99"/>
    <w:rsid w:val="002223BD"/>
  </w:style>
  <w:style w:type="character" w:customStyle="1" w:styleId="WW-Absatz-Standardschriftart111111111">
    <w:name w:val="WW-Absatz-Standardschriftart111111111"/>
    <w:uiPriority w:val="99"/>
    <w:rsid w:val="002223BD"/>
  </w:style>
  <w:style w:type="character" w:customStyle="1" w:styleId="WW-Absatz-Standardschriftart1111111111">
    <w:name w:val="WW-Absatz-Standardschriftart1111111111"/>
    <w:uiPriority w:val="99"/>
    <w:rsid w:val="002223BD"/>
  </w:style>
  <w:style w:type="character" w:customStyle="1" w:styleId="WW-Absatz-Standardschriftart11111111111">
    <w:name w:val="WW-Absatz-Standardschriftart11111111111"/>
    <w:uiPriority w:val="99"/>
    <w:rsid w:val="002223BD"/>
  </w:style>
  <w:style w:type="character" w:customStyle="1" w:styleId="WW8Num3z1">
    <w:name w:val="WW8Num3z1"/>
    <w:uiPriority w:val="99"/>
    <w:rsid w:val="002223BD"/>
    <w:rPr>
      <w:rFonts w:ascii="Courier New" w:hAnsi="Courier New"/>
    </w:rPr>
  </w:style>
  <w:style w:type="character" w:customStyle="1" w:styleId="WW8Num3z2">
    <w:name w:val="WW8Num3z2"/>
    <w:uiPriority w:val="99"/>
    <w:rsid w:val="002223BD"/>
    <w:rPr>
      <w:rFonts w:ascii="Wingdings" w:hAnsi="Wingdings"/>
    </w:rPr>
  </w:style>
  <w:style w:type="character" w:customStyle="1" w:styleId="WW8Num3z3">
    <w:name w:val="WW8Num3z3"/>
    <w:uiPriority w:val="99"/>
    <w:rsid w:val="002223BD"/>
    <w:rPr>
      <w:rFonts w:ascii="Symbol" w:hAnsi="Symbol"/>
    </w:rPr>
  </w:style>
  <w:style w:type="character" w:customStyle="1" w:styleId="WW8Num4z1">
    <w:name w:val="WW8Num4z1"/>
    <w:uiPriority w:val="99"/>
    <w:rsid w:val="002223BD"/>
    <w:rPr>
      <w:rFonts w:ascii="Courier New" w:hAnsi="Courier New"/>
    </w:rPr>
  </w:style>
  <w:style w:type="character" w:customStyle="1" w:styleId="WW8Num4z2">
    <w:name w:val="WW8Num4z2"/>
    <w:uiPriority w:val="99"/>
    <w:rsid w:val="002223BD"/>
    <w:rPr>
      <w:rFonts w:ascii="Wingdings" w:hAnsi="Wingdings"/>
    </w:rPr>
  </w:style>
  <w:style w:type="character" w:customStyle="1" w:styleId="WW8Num5z1">
    <w:name w:val="WW8Num5z1"/>
    <w:uiPriority w:val="99"/>
    <w:rsid w:val="002223BD"/>
    <w:rPr>
      <w:rFonts w:ascii="Courier New" w:hAnsi="Courier New"/>
    </w:rPr>
  </w:style>
  <w:style w:type="character" w:customStyle="1" w:styleId="WW8Num5z2">
    <w:name w:val="WW8Num5z2"/>
    <w:uiPriority w:val="99"/>
    <w:rsid w:val="002223BD"/>
    <w:rPr>
      <w:rFonts w:ascii="Wingdings" w:hAnsi="Wingdings"/>
    </w:rPr>
  </w:style>
  <w:style w:type="character" w:customStyle="1" w:styleId="Domylnaczcionkaakapitu1">
    <w:name w:val="Domyślna czcionka akapitu1"/>
    <w:uiPriority w:val="99"/>
    <w:rsid w:val="002223BD"/>
  </w:style>
  <w:style w:type="character" w:customStyle="1" w:styleId="TekstpodstawowyZnak">
    <w:name w:val="Tekst podstawowy Znak"/>
    <w:basedOn w:val="Domylnaczcionkaakapitu1"/>
    <w:uiPriority w:val="99"/>
    <w:rsid w:val="002223BD"/>
    <w:rPr>
      <w:rFonts w:ascii="Arial" w:hAnsi="Arial" w:cs="Times New Roman"/>
      <w:sz w:val="22"/>
    </w:rPr>
  </w:style>
  <w:style w:type="character" w:customStyle="1" w:styleId="Tekstpodstawowy2Znak">
    <w:name w:val="Tekst podstawowy 2 Znak"/>
    <w:basedOn w:val="Domylnaczcionkaakapitu1"/>
    <w:uiPriority w:val="99"/>
    <w:rsid w:val="002223BD"/>
    <w:rPr>
      <w:rFonts w:ascii="Arial" w:hAnsi="Arial" w:cs="Times New Roman"/>
      <w:sz w:val="22"/>
    </w:rPr>
  </w:style>
  <w:style w:type="character" w:customStyle="1" w:styleId="Tekstpodstawowy3Znak">
    <w:name w:val="Tekst podstawowy 3 Znak"/>
    <w:basedOn w:val="Domylnaczcionkaakapitu1"/>
    <w:uiPriority w:val="99"/>
    <w:rsid w:val="002223BD"/>
    <w:rPr>
      <w:rFonts w:cs="Times New Roman"/>
      <w:sz w:val="16"/>
      <w:szCs w:val="16"/>
    </w:rPr>
  </w:style>
  <w:style w:type="character" w:customStyle="1" w:styleId="Nagwek1Znak">
    <w:name w:val="Nagłówek 1 Znak"/>
    <w:basedOn w:val="Domylnaczcionkaakapitu1"/>
    <w:uiPriority w:val="99"/>
    <w:rsid w:val="002223BD"/>
    <w:rPr>
      <w:rFonts w:ascii="Cambria" w:hAnsi="Cambria" w:cs="Times New Roman"/>
      <w:b/>
      <w:bCs/>
      <w:kern w:val="1"/>
      <w:sz w:val="32"/>
      <w:szCs w:val="32"/>
    </w:rPr>
  </w:style>
  <w:style w:type="character" w:customStyle="1" w:styleId="Znakinumeracji">
    <w:name w:val="Znaki numeracji"/>
    <w:uiPriority w:val="99"/>
    <w:rsid w:val="002223BD"/>
    <w:rPr>
      <w:sz w:val="20"/>
    </w:rPr>
  </w:style>
  <w:style w:type="character" w:customStyle="1" w:styleId="Nagwek5Znak">
    <w:name w:val="Nagłówek 5 Znak"/>
    <w:basedOn w:val="Domylnaczcionkaakapitu1"/>
    <w:uiPriority w:val="99"/>
    <w:rsid w:val="002223BD"/>
    <w:rPr>
      <w:rFonts w:ascii="Calibri" w:hAnsi="Calibri" w:cs="Times New Roman"/>
      <w:b/>
      <w:bCs/>
      <w:i/>
      <w:iCs/>
      <w:sz w:val="26"/>
      <w:szCs w:val="26"/>
    </w:rPr>
  </w:style>
  <w:style w:type="character" w:customStyle="1" w:styleId="Symbolewypunktowania">
    <w:name w:val="Symbole wypunktowania"/>
    <w:uiPriority w:val="99"/>
    <w:rsid w:val="002223BD"/>
    <w:rPr>
      <w:rFonts w:ascii="OpenSymbol" w:hAnsi="OpenSymbol"/>
    </w:rPr>
  </w:style>
  <w:style w:type="paragraph" w:customStyle="1" w:styleId="Nagwek20">
    <w:name w:val="Nagłówek2"/>
    <w:basedOn w:val="Normalny"/>
    <w:next w:val="Tekstpodstawowy"/>
    <w:uiPriority w:val="99"/>
    <w:rsid w:val="002223BD"/>
    <w:pPr>
      <w:keepNext/>
      <w:spacing w:before="240" w:after="120"/>
    </w:pPr>
    <w:rPr>
      <w:rFonts w:ascii="Arial" w:hAnsi="Arial" w:cs="Mangal"/>
      <w:sz w:val="28"/>
      <w:szCs w:val="28"/>
    </w:rPr>
  </w:style>
  <w:style w:type="paragraph" w:styleId="Tekstpodstawowy">
    <w:name w:val="Body Text"/>
    <w:basedOn w:val="Normalny"/>
    <w:link w:val="TekstpodstawowyZnak1"/>
    <w:uiPriority w:val="99"/>
    <w:rsid w:val="002223BD"/>
    <w:pPr>
      <w:spacing w:after="0" w:line="240" w:lineRule="auto"/>
      <w:jc w:val="both"/>
    </w:pPr>
    <w:rPr>
      <w:rFonts w:ascii="Arial" w:hAnsi="Arial"/>
      <w:szCs w:val="20"/>
    </w:rPr>
  </w:style>
  <w:style w:type="character" w:customStyle="1" w:styleId="TekstpodstawowyZnak1">
    <w:name w:val="Tekst podstawowy Znak1"/>
    <w:basedOn w:val="Domylnaczcionkaakapitu"/>
    <w:link w:val="Tekstpodstawowy"/>
    <w:uiPriority w:val="99"/>
    <w:semiHidden/>
    <w:locked/>
    <w:rsid w:val="009E57A0"/>
    <w:rPr>
      <w:rFonts w:ascii="Calibri" w:hAnsi="Calibri" w:cs="Calibri"/>
      <w:lang w:eastAsia="ar-SA" w:bidi="ar-SA"/>
    </w:rPr>
  </w:style>
  <w:style w:type="paragraph" w:styleId="Lista">
    <w:name w:val="List"/>
    <w:basedOn w:val="Normalny"/>
    <w:uiPriority w:val="99"/>
    <w:rsid w:val="002223BD"/>
    <w:pPr>
      <w:spacing w:after="120" w:line="240" w:lineRule="auto"/>
    </w:pPr>
    <w:rPr>
      <w:rFonts w:ascii="Arial" w:hAnsi="Arial" w:cs="Tahoma"/>
      <w:sz w:val="24"/>
      <w:szCs w:val="24"/>
    </w:rPr>
  </w:style>
  <w:style w:type="paragraph" w:customStyle="1" w:styleId="Podpis2">
    <w:name w:val="Podpis2"/>
    <w:basedOn w:val="Normalny"/>
    <w:uiPriority w:val="99"/>
    <w:rsid w:val="002223BD"/>
    <w:pPr>
      <w:suppressLineNumbers/>
      <w:spacing w:before="120" w:after="120"/>
    </w:pPr>
    <w:rPr>
      <w:rFonts w:cs="Mangal"/>
      <w:i/>
      <w:iCs/>
      <w:sz w:val="24"/>
      <w:szCs w:val="24"/>
    </w:rPr>
  </w:style>
  <w:style w:type="paragraph" w:customStyle="1" w:styleId="Indeks">
    <w:name w:val="Indeks"/>
    <w:basedOn w:val="Normalny"/>
    <w:uiPriority w:val="99"/>
    <w:rsid w:val="002223BD"/>
    <w:pPr>
      <w:suppressLineNumbers/>
    </w:pPr>
    <w:rPr>
      <w:rFonts w:cs="Mangal"/>
    </w:rPr>
  </w:style>
  <w:style w:type="paragraph" w:customStyle="1" w:styleId="Nagwek10">
    <w:name w:val="Nagłówek1"/>
    <w:basedOn w:val="Normalny"/>
    <w:next w:val="Tekstpodstawowy"/>
    <w:uiPriority w:val="99"/>
    <w:rsid w:val="002223BD"/>
    <w:pPr>
      <w:keepNext/>
      <w:spacing w:before="240" w:after="120"/>
    </w:pPr>
    <w:rPr>
      <w:rFonts w:ascii="Arial" w:hAnsi="Arial" w:cs="Mangal"/>
      <w:sz w:val="28"/>
      <w:szCs w:val="28"/>
    </w:rPr>
  </w:style>
  <w:style w:type="paragraph" w:customStyle="1" w:styleId="Podpis1">
    <w:name w:val="Podpis1"/>
    <w:basedOn w:val="Normalny"/>
    <w:uiPriority w:val="99"/>
    <w:rsid w:val="002223BD"/>
    <w:pPr>
      <w:suppressLineNumbers/>
      <w:spacing w:before="120" w:after="120"/>
    </w:pPr>
    <w:rPr>
      <w:rFonts w:cs="Mangal"/>
      <w:i/>
      <w:iCs/>
      <w:sz w:val="24"/>
      <w:szCs w:val="24"/>
    </w:rPr>
  </w:style>
  <w:style w:type="paragraph" w:styleId="Bezodstpw">
    <w:name w:val="No Spacing"/>
    <w:qFormat/>
    <w:rsid w:val="002223BD"/>
    <w:pPr>
      <w:suppressAutoHyphens/>
    </w:pPr>
    <w:rPr>
      <w:rFonts w:ascii="Calibri" w:hAnsi="Calibri" w:cs="Calibri"/>
      <w:lang w:eastAsia="ar-SA"/>
    </w:rPr>
  </w:style>
  <w:style w:type="paragraph" w:customStyle="1" w:styleId="Tekstpodstawowy21">
    <w:name w:val="Tekst podstawowy 21"/>
    <w:basedOn w:val="Normalny"/>
    <w:uiPriority w:val="99"/>
    <w:rsid w:val="002223BD"/>
    <w:pPr>
      <w:spacing w:after="0" w:line="240" w:lineRule="auto"/>
    </w:pPr>
    <w:rPr>
      <w:rFonts w:ascii="Arial" w:hAnsi="Arial"/>
      <w:szCs w:val="20"/>
    </w:rPr>
  </w:style>
  <w:style w:type="paragraph" w:customStyle="1" w:styleId="Tekstpodstawowy31">
    <w:name w:val="Tekst podstawowy 31"/>
    <w:basedOn w:val="Normalny"/>
    <w:uiPriority w:val="99"/>
    <w:rsid w:val="002223BD"/>
    <w:pPr>
      <w:spacing w:after="120"/>
    </w:pPr>
    <w:rPr>
      <w:sz w:val="16"/>
      <w:szCs w:val="16"/>
    </w:rPr>
  </w:style>
  <w:style w:type="paragraph" w:styleId="NormalnyWeb">
    <w:name w:val="Normal (Web)"/>
    <w:basedOn w:val="Normalny"/>
    <w:link w:val="NormalnyWebZnak"/>
    <w:uiPriority w:val="99"/>
    <w:rsid w:val="002223BD"/>
    <w:pPr>
      <w:widowControl w:val="0"/>
      <w:spacing w:before="280" w:after="280" w:line="240" w:lineRule="auto"/>
    </w:pPr>
    <w:rPr>
      <w:rFonts w:ascii="Times New Roman" w:hAnsi="Times New Roman" w:cs="Times New Roman"/>
      <w:sz w:val="24"/>
      <w:szCs w:val="20"/>
    </w:rPr>
  </w:style>
  <w:style w:type="paragraph" w:styleId="Akapitzlist">
    <w:name w:val="List Paragraph"/>
    <w:aliases w:val="Normal,Akapit z listą3,Akapit z listą31,Wypunktowanie,L1,Numerowanie,Akapit z listą5,CW_Lista"/>
    <w:basedOn w:val="Normalny"/>
    <w:link w:val="AkapitzlistZnak"/>
    <w:uiPriority w:val="34"/>
    <w:qFormat/>
    <w:rsid w:val="002223BD"/>
    <w:pPr>
      <w:widowControl w:val="0"/>
      <w:suppressAutoHyphens w:val="0"/>
      <w:autoSpaceDE w:val="0"/>
      <w:ind w:left="720"/>
    </w:pPr>
    <w:rPr>
      <w:i/>
      <w:iCs/>
      <w:sz w:val="20"/>
      <w:szCs w:val="20"/>
    </w:rPr>
  </w:style>
  <w:style w:type="paragraph" w:styleId="Stopka">
    <w:name w:val="footer"/>
    <w:basedOn w:val="Normalny"/>
    <w:link w:val="StopkaZnak"/>
    <w:uiPriority w:val="99"/>
    <w:rsid w:val="002223BD"/>
    <w:pPr>
      <w:suppressLineNumbers/>
      <w:tabs>
        <w:tab w:val="center" w:pos="4703"/>
        <w:tab w:val="right" w:pos="9406"/>
      </w:tabs>
    </w:pPr>
  </w:style>
  <w:style w:type="character" w:customStyle="1" w:styleId="StopkaZnak">
    <w:name w:val="Stopka Znak"/>
    <w:basedOn w:val="Domylnaczcionkaakapitu"/>
    <w:link w:val="Stopka"/>
    <w:uiPriority w:val="99"/>
    <w:semiHidden/>
    <w:locked/>
    <w:rsid w:val="009E57A0"/>
    <w:rPr>
      <w:rFonts w:ascii="Calibri" w:hAnsi="Calibri" w:cs="Calibri"/>
      <w:lang w:eastAsia="ar-SA" w:bidi="ar-SA"/>
    </w:rPr>
  </w:style>
  <w:style w:type="paragraph" w:styleId="Nagwek">
    <w:name w:val="header"/>
    <w:basedOn w:val="Normalny"/>
    <w:link w:val="NagwekZnak"/>
    <w:uiPriority w:val="99"/>
    <w:rsid w:val="002223BD"/>
    <w:pPr>
      <w:suppressLineNumbers/>
      <w:tabs>
        <w:tab w:val="center" w:pos="4819"/>
        <w:tab w:val="right" w:pos="9638"/>
      </w:tabs>
    </w:pPr>
  </w:style>
  <w:style w:type="character" w:customStyle="1" w:styleId="NagwekZnak">
    <w:name w:val="Nagłówek Znak"/>
    <w:basedOn w:val="Domylnaczcionkaakapitu"/>
    <w:link w:val="Nagwek"/>
    <w:uiPriority w:val="99"/>
    <w:semiHidden/>
    <w:locked/>
    <w:rsid w:val="009E57A0"/>
    <w:rPr>
      <w:rFonts w:ascii="Calibri" w:hAnsi="Calibri" w:cs="Calibri"/>
      <w:lang w:eastAsia="ar-SA" w:bidi="ar-SA"/>
    </w:rPr>
  </w:style>
  <w:style w:type="paragraph" w:customStyle="1" w:styleId="lstnum">
    <w:name w:val="lst_num"/>
    <w:basedOn w:val="Normalny"/>
    <w:uiPriority w:val="99"/>
    <w:rsid w:val="002223BD"/>
    <w:pPr>
      <w:spacing w:before="280" w:after="280"/>
    </w:pPr>
  </w:style>
  <w:style w:type="character" w:styleId="Numerstrony">
    <w:name w:val="page number"/>
    <w:basedOn w:val="Domylnaczcionkaakapitu"/>
    <w:uiPriority w:val="99"/>
    <w:rsid w:val="00CD0138"/>
    <w:rPr>
      <w:rFonts w:cs="Times New Roman"/>
    </w:rPr>
  </w:style>
  <w:style w:type="paragraph" w:customStyle="1" w:styleId="ZnakZnakZnakZnak">
    <w:name w:val="Znak Znak Znak Znak"/>
    <w:basedOn w:val="Normalny"/>
    <w:uiPriority w:val="99"/>
    <w:rsid w:val="00CB246E"/>
    <w:pPr>
      <w:suppressAutoHyphens w:val="0"/>
      <w:spacing w:after="0" w:line="240" w:lineRule="auto"/>
    </w:pPr>
    <w:rPr>
      <w:rFonts w:ascii="Times New Roman" w:hAnsi="Times New Roman" w:cs="Times New Roman"/>
      <w:sz w:val="24"/>
      <w:szCs w:val="24"/>
      <w:lang w:eastAsia="pl-PL"/>
    </w:rPr>
  </w:style>
  <w:style w:type="paragraph" w:customStyle="1" w:styleId="Default">
    <w:name w:val="Default"/>
    <w:uiPriority w:val="99"/>
    <w:rsid w:val="00B074EB"/>
    <w:pPr>
      <w:autoSpaceDE w:val="0"/>
      <w:autoSpaceDN w:val="0"/>
      <w:adjustRightInd w:val="0"/>
    </w:pPr>
    <w:rPr>
      <w:color w:val="000000"/>
      <w:sz w:val="24"/>
      <w:szCs w:val="24"/>
    </w:rPr>
  </w:style>
  <w:style w:type="character" w:customStyle="1" w:styleId="AkapitzlistZnak">
    <w:name w:val="Akapit z listą Znak"/>
    <w:aliases w:val="Normal Znak,Akapit z listą3 Znak,Akapit z listą31 Znak,Wypunktowanie Znak,L1 Znak,Numerowanie Znak,Akapit z listą5 Znak,CW_Lista Znak"/>
    <w:basedOn w:val="Domylnaczcionkaakapitu"/>
    <w:link w:val="Akapitzlist"/>
    <w:uiPriority w:val="99"/>
    <w:qFormat/>
    <w:locked/>
    <w:rsid w:val="006F1D9D"/>
    <w:rPr>
      <w:rFonts w:ascii="Calibri" w:hAnsi="Calibri" w:cs="Calibri"/>
      <w:i/>
      <w:iCs/>
      <w:lang w:eastAsia="ar-SA" w:bidi="ar-SA"/>
    </w:rPr>
  </w:style>
  <w:style w:type="paragraph" w:customStyle="1" w:styleId="StylWyjustowanyInterliniaConajmniej115pt">
    <w:name w:val="Styl Wyjustowany Interlinia:  Co najmniej 115 pt"/>
    <w:basedOn w:val="Normalny"/>
    <w:uiPriority w:val="99"/>
    <w:rsid w:val="00433B1F"/>
    <w:pPr>
      <w:spacing w:after="0" w:line="23" w:lineRule="atLeast"/>
      <w:jc w:val="both"/>
    </w:pPr>
    <w:rPr>
      <w:rFonts w:ascii="Times New Roman" w:hAnsi="Times New Roman" w:cs="Times New Roman"/>
      <w:sz w:val="24"/>
      <w:szCs w:val="20"/>
    </w:rPr>
  </w:style>
  <w:style w:type="character" w:customStyle="1" w:styleId="FontStyle15">
    <w:name w:val="Font Style15"/>
    <w:uiPriority w:val="99"/>
    <w:rsid w:val="00687931"/>
    <w:rPr>
      <w:rFonts w:ascii="Tahoma" w:hAnsi="Tahoma"/>
      <w:b/>
      <w:sz w:val="18"/>
    </w:rPr>
  </w:style>
  <w:style w:type="paragraph" w:styleId="Tekstprzypisudolnego">
    <w:name w:val="footnote text"/>
    <w:basedOn w:val="Normalny"/>
    <w:link w:val="TekstprzypisudolnegoZnak"/>
    <w:uiPriority w:val="99"/>
    <w:semiHidden/>
    <w:rsid w:val="00780D6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locked/>
    <w:rsid w:val="00780D6C"/>
    <w:rPr>
      <w:rFonts w:ascii="Calibri" w:hAnsi="Calibri" w:cs="Calibri"/>
      <w:lang w:eastAsia="ar-SA" w:bidi="ar-SA"/>
    </w:rPr>
  </w:style>
  <w:style w:type="character" w:styleId="Odwoanieprzypisudolnego">
    <w:name w:val="footnote reference"/>
    <w:basedOn w:val="Domylnaczcionkaakapitu"/>
    <w:uiPriority w:val="99"/>
    <w:semiHidden/>
    <w:rsid w:val="00780D6C"/>
    <w:rPr>
      <w:rFonts w:cs="Times New Roman"/>
      <w:vertAlign w:val="superscript"/>
    </w:rPr>
  </w:style>
  <w:style w:type="character" w:customStyle="1" w:styleId="NormalnyWebZnak">
    <w:name w:val="Normalny (Web) Znak"/>
    <w:link w:val="NormalnyWeb"/>
    <w:uiPriority w:val="99"/>
    <w:locked/>
    <w:rsid w:val="00C26782"/>
    <w:rPr>
      <w:sz w:val="24"/>
      <w:lang w:eastAsia="ar-SA" w:bidi="ar-SA"/>
    </w:rPr>
  </w:style>
  <w:style w:type="character" w:customStyle="1" w:styleId="Teksttreci2">
    <w:name w:val="Tekst treści (2)"/>
    <w:uiPriority w:val="99"/>
    <w:rsid w:val="001937B2"/>
    <w:rPr>
      <w:rFonts w:ascii="Arial" w:hAnsi="Arial"/>
      <w:color w:val="000000"/>
      <w:spacing w:val="0"/>
      <w:w w:val="100"/>
      <w:position w:val="0"/>
      <w:sz w:val="22"/>
      <w:u w:val="none"/>
      <w:lang w:val="pl-PL" w:eastAsia="pl-PL"/>
    </w:rPr>
  </w:style>
  <w:style w:type="character" w:styleId="Pogrubienie">
    <w:name w:val="Strong"/>
    <w:basedOn w:val="Domylnaczcionkaakapitu"/>
    <w:uiPriority w:val="99"/>
    <w:qFormat/>
    <w:locked/>
    <w:rsid w:val="00856214"/>
    <w:rPr>
      <w:rFonts w:cs="Times New Roman"/>
      <w:b/>
      <w:bCs/>
    </w:rPr>
  </w:style>
  <w:style w:type="paragraph" w:styleId="Tekstdymka">
    <w:name w:val="Balloon Text"/>
    <w:basedOn w:val="Normalny"/>
    <w:link w:val="TekstdymkaZnak"/>
    <w:uiPriority w:val="99"/>
    <w:semiHidden/>
    <w:rsid w:val="00F61E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F61EB7"/>
    <w:rPr>
      <w:rFonts w:ascii="Segoe UI" w:hAnsi="Segoe UI" w:cs="Segoe UI"/>
      <w:sz w:val="18"/>
      <w:szCs w:val="18"/>
      <w:lang w:eastAsia="ar-SA" w:bidi="ar-SA"/>
    </w:rPr>
  </w:style>
  <w:style w:type="character" w:customStyle="1" w:styleId="marker">
    <w:name w:val="marker"/>
    <w:basedOn w:val="Domylnaczcionkaakapitu"/>
    <w:uiPriority w:val="99"/>
    <w:rsid w:val="00AB742B"/>
    <w:rPr>
      <w:rFonts w:cs="Times New Roman"/>
    </w:rPr>
  </w:style>
  <w:style w:type="paragraph" w:styleId="Tekstprzypisukocowego">
    <w:name w:val="endnote text"/>
    <w:basedOn w:val="Normalny"/>
    <w:link w:val="TekstprzypisukocowegoZnak"/>
    <w:uiPriority w:val="99"/>
    <w:semiHidden/>
    <w:unhideWhenUsed/>
    <w:rsid w:val="00A97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782B"/>
    <w:rPr>
      <w:rFonts w:ascii="Calibri" w:hAnsi="Calibri" w:cs="Calibri"/>
      <w:sz w:val="20"/>
      <w:szCs w:val="20"/>
      <w:lang w:eastAsia="ar-SA"/>
    </w:rPr>
  </w:style>
  <w:style w:type="character" w:styleId="Odwoanieprzypisukocowego">
    <w:name w:val="endnote reference"/>
    <w:basedOn w:val="Domylnaczcionkaakapitu"/>
    <w:uiPriority w:val="99"/>
    <w:semiHidden/>
    <w:unhideWhenUsed/>
    <w:rsid w:val="00A9782B"/>
    <w:rPr>
      <w:vertAlign w:val="superscript"/>
    </w:rPr>
  </w:style>
  <w:style w:type="character" w:styleId="Odwoaniedokomentarza">
    <w:name w:val="annotation reference"/>
    <w:basedOn w:val="Domylnaczcionkaakapitu"/>
    <w:uiPriority w:val="99"/>
    <w:semiHidden/>
    <w:unhideWhenUsed/>
    <w:rsid w:val="009824EB"/>
    <w:rPr>
      <w:sz w:val="16"/>
      <w:szCs w:val="16"/>
    </w:rPr>
  </w:style>
  <w:style w:type="paragraph" w:styleId="Tekstkomentarza">
    <w:name w:val="annotation text"/>
    <w:basedOn w:val="Normalny"/>
    <w:link w:val="TekstkomentarzaZnak"/>
    <w:uiPriority w:val="99"/>
    <w:unhideWhenUsed/>
    <w:rsid w:val="009824EB"/>
    <w:pPr>
      <w:spacing w:line="240" w:lineRule="auto"/>
    </w:pPr>
    <w:rPr>
      <w:sz w:val="20"/>
      <w:szCs w:val="20"/>
    </w:rPr>
  </w:style>
  <w:style w:type="character" w:customStyle="1" w:styleId="TekstkomentarzaZnak">
    <w:name w:val="Tekst komentarza Znak"/>
    <w:basedOn w:val="Domylnaczcionkaakapitu"/>
    <w:link w:val="Tekstkomentarza"/>
    <w:uiPriority w:val="99"/>
    <w:rsid w:val="009824EB"/>
    <w:rPr>
      <w:rFonts w:ascii="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9824EB"/>
    <w:rPr>
      <w:b/>
      <w:bCs/>
    </w:rPr>
  </w:style>
  <w:style w:type="character" w:customStyle="1" w:styleId="TematkomentarzaZnak">
    <w:name w:val="Temat komentarza Znak"/>
    <w:basedOn w:val="TekstkomentarzaZnak"/>
    <w:link w:val="Tematkomentarza"/>
    <w:uiPriority w:val="99"/>
    <w:semiHidden/>
    <w:rsid w:val="009824EB"/>
    <w:rPr>
      <w:rFonts w:ascii="Calibri" w:hAnsi="Calibri" w:cs="Calibri"/>
      <w:b/>
      <w:bCs/>
      <w:sz w:val="20"/>
      <w:szCs w:val="20"/>
      <w:lang w:eastAsia="ar-SA"/>
    </w:rPr>
  </w:style>
  <w:style w:type="paragraph" w:styleId="Poprawka">
    <w:name w:val="Revision"/>
    <w:hidden/>
    <w:uiPriority w:val="99"/>
    <w:semiHidden/>
    <w:rsid w:val="00575216"/>
    <w:rPr>
      <w:rFonts w:ascii="Calibri" w:hAnsi="Calibri" w:cs="Calibri"/>
      <w:lang w:eastAsia="ar-SA"/>
    </w:rPr>
  </w:style>
  <w:style w:type="paragraph" w:customStyle="1" w:styleId="bodytext">
    <w:name w:val="bodytext"/>
    <w:basedOn w:val="Normalny"/>
    <w:rsid w:val="00DB3751"/>
    <w:pPr>
      <w:suppressAutoHyphens w:val="0"/>
      <w:spacing w:before="100" w:beforeAutospacing="1" w:after="100" w:afterAutospacing="1" w:line="240" w:lineRule="auto"/>
    </w:pPr>
    <w:rPr>
      <w:rFonts w:ascii="Times New Roman" w:hAnsi="Times New Roman" w:cs="Times New Roman"/>
      <w:sz w:val="24"/>
      <w:szCs w:val="24"/>
      <w:lang w:eastAsia="pl-PL"/>
    </w:rPr>
  </w:style>
  <w:style w:type="paragraph" w:customStyle="1" w:styleId="gmail-msolistparagraph">
    <w:name w:val="gmail-msolistparagraph"/>
    <w:basedOn w:val="Normalny"/>
    <w:uiPriority w:val="99"/>
    <w:rsid w:val="00406429"/>
    <w:pPr>
      <w:suppressAutoHyphens w:val="0"/>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Standard">
    <w:name w:val="Standard"/>
    <w:uiPriority w:val="99"/>
    <w:rsid w:val="00AA7D69"/>
    <w:pPr>
      <w:suppressAutoHyphens/>
      <w:autoSpaceDN w:val="0"/>
      <w:textAlignment w:val="baseline"/>
    </w:pPr>
    <w:rPr>
      <w:rFonts w:eastAsia="Andale Sans UI" w:cs="Tahoma"/>
      <w:kern w:val="3"/>
      <w:sz w:val="24"/>
      <w:szCs w:val="24"/>
      <w:lang w:val="en-US" w:eastAsia="en-US"/>
    </w:rPr>
  </w:style>
  <w:style w:type="paragraph" w:customStyle="1" w:styleId="Nagwek31">
    <w:name w:val="Nagłówek 31"/>
    <w:basedOn w:val="Normalny"/>
    <w:uiPriority w:val="1"/>
    <w:qFormat/>
    <w:rsid w:val="00271798"/>
    <w:pPr>
      <w:widowControl w:val="0"/>
      <w:suppressAutoHyphens w:val="0"/>
      <w:autoSpaceDE w:val="0"/>
      <w:autoSpaceDN w:val="0"/>
      <w:spacing w:after="0" w:line="240" w:lineRule="auto"/>
      <w:ind w:left="2060"/>
      <w:outlineLvl w:val="3"/>
    </w:pPr>
    <w:rPr>
      <w:rFonts w:ascii="Arial" w:eastAsia="Arial" w:hAnsi="Arial" w:cs="Arial"/>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7818">
      <w:bodyDiv w:val="1"/>
      <w:marLeft w:val="0"/>
      <w:marRight w:val="0"/>
      <w:marTop w:val="0"/>
      <w:marBottom w:val="0"/>
      <w:divBdr>
        <w:top w:val="none" w:sz="0" w:space="0" w:color="auto"/>
        <w:left w:val="none" w:sz="0" w:space="0" w:color="auto"/>
        <w:bottom w:val="none" w:sz="0" w:space="0" w:color="auto"/>
        <w:right w:val="none" w:sz="0" w:space="0" w:color="auto"/>
      </w:divBdr>
    </w:div>
    <w:div w:id="1442997145">
      <w:marLeft w:val="0"/>
      <w:marRight w:val="0"/>
      <w:marTop w:val="0"/>
      <w:marBottom w:val="0"/>
      <w:divBdr>
        <w:top w:val="none" w:sz="0" w:space="0" w:color="auto"/>
        <w:left w:val="none" w:sz="0" w:space="0" w:color="auto"/>
        <w:bottom w:val="none" w:sz="0" w:space="0" w:color="auto"/>
        <w:right w:val="none" w:sz="0" w:space="0" w:color="auto"/>
      </w:divBdr>
    </w:div>
    <w:div w:id="192977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FBD7A-3D06-4EE4-9F1D-59C4B9E8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21</Pages>
  <Words>10180</Words>
  <Characters>61083</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załącznik nr 8 wzór umowy</vt:lpstr>
    </vt:vector>
  </TitlesOfParts>
  <Company/>
  <LinksUpToDate>false</LinksUpToDate>
  <CharactersWithSpaces>71121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wzór umowy</dc:title>
  <dc:creator>preinstalacja</dc:creator>
  <cp:lastModifiedBy>Michał Pogorzelski</cp:lastModifiedBy>
  <cp:revision>54</cp:revision>
  <cp:lastPrinted>2023-10-16T12:51:00Z</cp:lastPrinted>
  <dcterms:created xsi:type="dcterms:W3CDTF">2024-07-10T08:11:00Z</dcterms:created>
  <dcterms:modified xsi:type="dcterms:W3CDTF">2026-08-10T10:45:00Z</dcterms:modified>
</cp:coreProperties>
</file>